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10" w:rsidRDefault="003D7110" w:rsidP="003D7110">
      <w:pPr>
        <w:pStyle w:val="Default"/>
        <w:jc w:val="center"/>
        <w:rPr>
          <w:rFonts w:ascii="Arial" w:hAnsi="Arial" w:cs="Arial"/>
          <w:b/>
          <w:bCs/>
          <w:sz w:val="28"/>
          <w:szCs w:val="28"/>
        </w:rPr>
      </w:pPr>
    </w:p>
    <w:p w:rsidR="003D7110" w:rsidRPr="005913A2" w:rsidRDefault="003D7110" w:rsidP="003D7110">
      <w:pPr>
        <w:pStyle w:val="Default"/>
        <w:jc w:val="center"/>
        <w:rPr>
          <w:rFonts w:ascii="Arial" w:hAnsi="Arial" w:cs="Arial"/>
          <w:b/>
          <w:bCs/>
          <w:sz w:val="28"/>
          <w:szCs w:val="28"/>
        </w:rPr>
      </w:pPr>
      <w:r w:rsidRPr="005913A2">
        <w:rPr>
          <w:rFonts w:ascii="Arial" w:hAnsi="Arial" w:cs="Arial"/>
          <w:b/>
          <w:bCs/>
          <w:sz w:val="28"/>
          <w:szCs w:val="28"/>
        </w:rPr>
        <w:t xml:space="preserve">ROCHDALE AFC </w:t>
      </w:r>
    </w:p>
    <w:p w:rsidR="003D7110" w:rsidRPr="005913A2" w:rsidRDefault="003D7110" w:rsidP="003D7110">
      <w:pPr>
        <w:pStyle w:val="Default"/>
        <w:jc w:val="center"/>
        <w:rPr>
          <w:rFonts w:ascii="Arial" w:hAnsi="Arial" w:cs="Arial"/>
          <w:b/>
          <w:bCs/>
          <w:sz w:val="28"/>
          <w:szCs w:val="28"/>
        </w:rPr>
      </w:pPr>
      <w:r w:rsidRPr="005913A2">
        <w:rPr>
          <w:rFonts w:ascii="Arial" w:hAnsi="Arial" w:cs="Arial"/>
          <w:b/>
          <w:bCs/>
          <w:sz w:val="28"/>
          <w:szCs w:val="28"/>
        </w:rPr>
        <w:t>EQUALITY STATEMENT</w:t>
      </w:r>
    </w:p>
    <w:p w:rsidR="003D7110" w:rsidRDefault="003D7110" w:rsidP="003D7110">
      <w:pPr>
        <w:pStyle w:val="Default"/>
        <w:rPr>
          <w:sz w:val="20"/>
          <w:szCs w:val="20"/>
        </w:rPr>
      </w:pPr>
    </w:p>
    <w:p w:rsidR="003D7110" w:rsidRPr="005913A2" w:rsidRDefault="003D7110" w:rsidP="003D7110">
      <w:pPr>
        <w:pStyle w:val="NoSpacing"/>
        <w:rPr>
          <w:sz w:val="24"/>
          <w:szCs w:val="24"/>
          <w:lang w:val="en-US"/>
        </w:rPr>
      </w:pPr>
      <w:r w:rsidRPr="005913A2">
        <w:rPr>
          <w:sz w:val="24"/>
          <w:szCs w:val="24"/>
          <w:lang w:val="en-US"/>
        </w:rPr>
        <w:t>Rochdale AFC works across the borough of Rochdale to be inclusive and anti-discriminatory and work</w:t>
      </w:r>
      <w:r>
        <w:rPr>
          <w:sz w:val="24"/>
          <w:szCs w:val="24"/>
          <w:lang w:val="en-US"/>
        </w:rPr>
        <w:t>s</w:t>
      </w:r>
      <w:r w:rsidRPr="005913A2">
        <w:rPr>
          <w:sz w:val="24"/>
          <w:szCs w:val="24"/>
          <w:lang w:val="en-US"/>
        </w:rPr>
        <w:t xml:space="preserve"> closely with the EFL, The FA and Kick it </w:t>
      </w:r>
      <w:proofErr w:type="gramStart"/>
      <w:r w:rsidRPr="005913A2">
        <w:rPr>
          <w:sz w:val="24"/>
          <w:szCs w:val="24"/>
          <w:lang w:val="en-US"/>
        </w:rPr>
        <w:t>Out</w:t>
      </w:r>
      <w:proofErr w:type="gramEnd"/>
      <w:r w:rsidRPr="005913A2">
        <w:rPr>
          <w:sz w:val="24"/>
          <w:szCs w:val="24"/>
          <w:lang w:val="en-US"/>
        </w:rPr>
        <w:t>.</w:t>
      </w:r>
    </w:p>
    <w:p w:rsidR="003D7110" w:rsidRPr="005913A2" w:rsidRDefault="003D7110" w:rsidP="003D7110">
      <w:pPr>
        <w:pStyle w:val="NoSpacing"/>
        <w:rPr>
          <w:sz w:val="24"/>
          <w:szCs w:val="24"/>
          <w:lang w:val="en-US"/>
        </w:rPr>
      </w:pPr>
      <w:r w:rsidRPr="005913A2">
        <w:rPr>
          <w:sz w:val="24"/>
          <w:szCs w:val="24"/>
          <w:lang w:val="en-US"/>
        </w:rPr>
        <w:br/>
        <w:t xml:space="preserve">Football Clubs should be accessible to everyone and so it is important that the right culture is promoted. Rochdale AFC want to ensure that the Club is a place that is child and family friendly, free from discrimination and unfair </w:t>
      </w:r>
      <w:proofErr w:type="spellStart"/>
      <w:r w:rsidRPr="005913A2">
        <w:rPr>
          <w:sz w:val="24"/>
          <w:szCs w:val="24"/>
          <w:lang w:val="en-US"/>
        </w:rPr>
        <w:t>behaviour</w:t>
      </w:r>
      <w:proofErr w:type="spellEnd"/>
      <w:r w:rsidRPr="005913A2">
        <w:rPr>
          <w:sz w:val="24"/>
          <w:szCs w:val="24"/>
          <w:lang w:val="en-US"/>
        </w:rPr>
        <w:t xml:space="preserve"> and</w:t>
      </w:r>
      <w:r>
        <w:rPr>
          <w:sz w:val="24"/>
          <w:szCs w:val="24"/>
          <w:lang w:val="en-US"/>
        </w:rPr>
        <w:t xml:space="preserve"> will do everything they can in-</w:t>
      </w:r>
      <w:r w:rsidRPr="005913A2">
        <w:rPr>
          <w:sz w:val="24"/>
          <w:szCs w:val="24"/>
          <w:lang w:val="en-US"/>
        </w:rPr>
        <w:t>order to achieve these objectives.</w:t>
      </w:r>
    </w:p>
    <w:p w:rsidR="003D7110" w:rsidRPr="005913A2" w:rsidRDefault="003D7110" w:rsidP="003D7110">
      <w:pPr>
        <w:pStyle w:val="NoSpacing"/>
        <w:rPr>
          <w:sz w:val="24"/>
          <w:szCs w:val="24"/>
          <w:lang w:val="en-US"/>
        </w:rPr>
      </w:pPr>
      <w:r w:rsidRPr="005913A2">
        <w:rPr>
          <w:sz w:val="24"/>
          <w:szCs w:val="24"/>
          <w:lang w:val="en-US"/>
        </w:rPr>
        <w:br/>
        <w:t>Rochdale AFC is currently looking to achieve the required standard for the ELF's Inclusion and Anti-Discrimination Code of Practice and undergoing a complete review of all areas of its business.</w:t>
      </w:r>
    </w:p>
    <w:p w:rsidR="003D7110" w:rsidRPr="005913A2" w:rsidRDefault="003D7110" w:rsidP="003D7110">
      <w:pPr>
        <w:pStyle w:val="NoSpacing"/>
        <w:rPr>
          <w:sz w:val="24"/>
          <w:szCs w:val="24"/>
          <w:lang w:val="en-US"/>
        </w:rPr>
      </w:pPr>
      <w:r>
        <w:rPr>
          <w:sz w:val="24"/>
          <w:szCs w:val="24"/>
          <w:lang w:val="en-US"/>
        </w:rPr>
        <w:br/>
        <w:t>Rochdale AFC</w:t>
      </w:r>
      <w:r w:rsidRPr="005913A2">
        <w:rPr>
          <w:sz w:val="24"/>
          <w:szCs w:val="24"/>
          <w:lang w:val="en-US"/>
        </w:rPr>
        <w:t xml:space="preserve"> is committed to promoting equality by treating people fairly and with respect; by </w:t>
      </w:r>
      <w:proofErr w:type="spellStart"/>
      <w:r w:rsidRPr="005913A2">
        <w:rPr>
          <w:sz w:val="24"/>
          <w:szCs w:val="24"/>
          <w:lang w:val="en-US"/>
        </w:rPr>
        <w:t>recognising</w:t>
      </w:r>
      <w:proofErr w:type="spellEnd"/>
      <w:r w:rsidRPr="005913A2">
        <w:rPr>
          <w:sz w:val="24"/>
          <w:szCs w:val="24"/>
          <w:lang w:val="en-US"/>
        </w:rPr>
        <w:t xml:space="preserve"> inequalities exist, by taking steps to address them and by providing access and opportunities for all members of the community. It is about changing the culture and structure of our Football Club to ensure it becomes equally accessible to everyone in society.</w:t>
      </w:r>
    </w:p>
    <w:p w:rsidR="003D7110" w:rsidRPr="005913A2" w:rsidRDefault="003D7110" w:rsidP="003D7110">
      <w:pPr>
        <w:pStyle w:val="NoSpacing"/>
        <w:rPr>
          <w:sz w:val="24"/>
          <w:szCs w:val="24"/>
          <w:lang w:val="en-US"/>
        </w:rPr>
      </w:pPr>
      <w:r>
        <w:rPr>
          <w:sz w:val="24"/>
          <w:szCs w:val="24"/>
          <w:lang w:val="en-US"/>
        </w:rPr>
        <w:br/>
      </w:r>
      <w:r w:rsidRPr="00F05FC6">
        <w:rPr>
          <w:sz w:val="24"/>
          <w:szCs w:val="24"/>
          <w:lang w:val="en-US"/>
        </w:rPr>
        <w:t>Rochdale AFC's commitment is to eliminate discrimination on the basis of gender, sexual orientation, marital or civil partnership status, gender reassignment, race (ethnic or national origin) pregnancy or maternity, religion or belief, disability or age</w:t>
      </w:r>
      <w:r w:rsidRPr="005913A2">
        <w:rPr>
          <w:sz w:val="24"/>
          <w:szCs w:val="24"/>
          <w:lang w:val="en-US"/>
        </w:rPr>
        <w:t xml:space="preserve"> (the protected characteristics). We will ensure that we treat people fairly and with respect and that we will provide access and opportunities for all members of the commu</w:t>
      </w:r>
      <w:r>
        <w:rPr>
          <w:sz w:val="24"/>
          <w:szCs w:val="24"/>
          <w:lang w:val="en-US"/>
        </w:rPr>
        <w:t>nity to take part in, and enjoy</w:t>
      </w:r>
      <w:r w:rsidRPr="005913A2">
        <w:rPr>
          <w:sz w:val="24"/>
          <w:szCs w:val="24"/>
          <w:lang w:val="en-US"/>
        </w:rPr>
        <w:t xml:space="preserve"> our activities.</w:t>
      </w:r>
    </w:p>
    <w:p w:rsidR="003D7110" w:rsidRPr="005913A2" w:rsidRDefault="003D7110" w:rsidP="003D7110">
      <w:pPr>
        <w:pStyle w:val="NoSpacing"/>
        <w:rPr>
          <w:sz w:val="24"/>
          <w:szCs w:val="24"/>
          <w:lang w:val="en-US"/>
        </w:rPr>
      </w:pPr>
      <w:r>
        <w:rPr>
          <w:sz w:val="24"/>
          <w:szCs w:val="24"/>
          <w:lang w:val="en-US"/>
        </w:rPr>
        <w:br/>
        <w:t>Rochdale AFC</w:t>
      </w:r>
      <w:r w:rsidRPr="005913A2">
        <w:rPr>
          <w:sz w:val="24"/>
          <w:szCs w:val="24"/>
          <w:lang w:val="en-US"/>
        </w:rPr>
        <w:t xml:space="preserve"> will not tolerate harassment, bullying, abuse or </w:t>
      </w:r>
      <w:proofErr w:type="spellStart"/>
      <w:r w:rsidRPr="005913A2">
        <w:rPr>
          <w:sz w:val="24"/>
          <w:szCs w:val="24"/>
          <w:lang w:val="en-US"/>
        </w:rPr>
        <w:t>victimisation</w:t>
      </w:r>
      <w:proofErr w:type="spellEnd"/>
      <w:r w:rsidRPr="005913A2">
        <w:rPr>
          <w:sz w:val="24"/>
          <w:szCs w:val="24"/>
          <w:lang w:val="en-US"/>
        </w:rPr>
        <w:t xml:space="preserve"> of any individual, which for the purposes of this statement and the actions and sanctions applicable is regarded as discrimination, whether physical or verbal. This includes any form of 'Hate Crime' which is a crime targeted at a person because of hostility or prejudice towards that person's disability, </w:t>
      </w:r>
      <w:r>
        <w:rPr>
          <w:sz w:val="24"/>
          <w:szCs w:val="24"/>
          <w:lang w:val="en-US"/>
        </w:rPr>
        <w:t xml:space="preserve">race or </w:t>
      </w:r>
      <w:r w:rsidRPr="005913A2">
        <w:rPr>
          <w:sz w:val="24"/>
          <w:szCs w:val="24"/>
          <w:lang w:val="en-US"/>
        </w:rPr>
        <w:t>ethnicity, religion</w:t>
      </w:r>
      <w:r>
        <w:rPr>
          <w:sz w:val="24"/>
          <w:szCs w:val="24"/>
          <w:lang w:val="en-US"/>
        </w:rPr>
        <w:t xml:space="preserve"> or belief</w:t>
      </w:r>
      <w:r w:rsidRPr="005913A2">
        <w:rPr>
          <w:sz w:val="24"/>
          <w:szCs w:val="24"/>
          <w:lang w:val="en-US"/>
        </w:rPr>
        <w:t xml:space="preserve">, sexual orientation or transgender identity. The Club will work to ensure that such </w:t>
      </w:r>
      <w:proofErr w:type="spellStart"/>
      <w:r w:rsidRPr="005913A2">
        <w:rPr>
          <w:sz w:val="24"/>
          <w:szCs w:val="24"/>
          <w:lang w:val="en-US"/>
        </w:rPr>
        <w:t>behaviour</w:t>
      </w:r>
      <w:proofErr w:type="spellEnd"/>
      <w:r w:rsidRPr="005913A2">
        <w:rPr>
          <w:sz w:val="24"/>
          <w:szCs w:val="24"/>
          <w:lang w:val="en-US"/>
        </w:rPr>
        <w:t xml:space="preserve"> is met with the appropriate action in whatever context it occurs including inappropriate posts through social media.</w:t>
      </w:r>
    </w:p>
    <w:p w:rsidR="003D7110" w:rsidRPr="005913A2" w:rsidRDefault="003D7110" w:rsidP="003D7110">
      <w:pPr>
        <w:pStyle w:val="NoSpacing"/>
        <w:rPr>
          <w:sz w:val="24"/>
          <w:szCs w:val="24"/>
          <w:lang w:val="en-US"/>
        </w:rPr>
      </w:pPr>
      <w:r>
        <w:rPr>
          <w:sz w:val="24"/>
          <w:szCs w:val="24"/>
          <w:lang w:val="en-US"/>
        </w:rPr>
        <w:br/>
        <w:t>Rochdale AFC</w:t>
      </w:r>
      <w:r w:rsidRPr="005913A2">
        <w:rPr>
          <w:sz w:val="24"/>
          <w:szCs w:val="24"/>
          <w:lang w:val="en-US"/>
        </w:rPr>
        <w:t xml:space="preserve"> is committed to promoting equality of opportunity for all staff and job applicants and requires all staff to abide and adhere to the equality legislation, Equality Act 2010, as well as any amendments to this act.</w:t>
      </w:r>
    </w:p>
    <w:p w:rsidR="003D7110" w:rsidRPr="005913A2" w:rsidRDefault="003D7110" w:rsidP="003D7110">
      <w:pPr>
        <w:pStyle w:val="NoSpacing"/>
        <w:rPr>
          <w:sz w:val="24"/>
          <w:szCs w:val="24"/>
          <w:lang w:val="en-US"/>
        </w:rPr>
      </w:pPr>
      <w:r w:rsidRPr="005913A2">
        <w:rPr>
          <w:sz w:val="24"/>
          <w:szCs w:val="24"/>
          <w:lang w:val="en-US"/>
        </w:rPr>
        <w:br/>
      </w:r>
      <w:r>
        <w:rPr>
          <w:sz w:val="24"/>
          <w:szCs w:val="24"/>
          <w:lang w:val="en-US"/>
        </w:rPr>
        <w:t>Rochdale AFC</w:t>
      </w:r>
      <w:r w:rsidRPr="005913A2">
        <w:rPr>
          <w:sz w:val="24"/>
          <w:szCs w:val="24"/>
          <w:lang w:val="en-US"/>
        </w:rPr>
        <w:t xml:space="preserve"> commits itself to the immediate investigation of any claims, when it is brought to their attention, of discrimination on the above grounds and where such is found to be the case, a requirement that the practice stop and sanctions imposed as appropriate.</w:t>
      </w:r>
    </w:p>
    <w:p w:rsidR="003D7110" w:rsidRPr="005913A2" w:rsidRDefault="003D7110" w:rsidP="003D7110">
      <w:pPr>
        <w:pStyle w:val="NoSpacing"/>
        <w:rPr>
          <w:sz w:val="24"/>
          <w:szCs w:val="24"/>
          <w:lang w:val="en-US"/>
        </w:rPr>
      </w:pPr>
      <w:r w:rsidRPr="005913A2">
        <w:rPr>
          <w:sz w:val="24"/>
          <w:szCs w:val="24"/>
          <w:lang w:val="en-US"/>
        </w:rPr>
        <w:br/>
        <w:t>The content of this statement applies equally to the treatment of our staff, customers, supporters, clients and suppliers and is fully supported by the Board o</w:t>
      </w:r>
      <w:r>
        <w:rPr>
          <w:sz w:val="24"/>
          <w:szCs w:val="24"/>
          <w:lang w:val="en-US"/>
        </w:rPr>
        <w:t>f Rochdale AFC</w:t>
      </w:r>
      <w:r w:rsidRPr="005913A2">
        <w:rPr>
          <w:sz w:val="24"/>
          <w:szCs w:val="24"/>
          <w:lang w:val="en-US"/>
        </w:rPr>
        <w:t>.</w:t>
      </w:r>
    </w:p>
    <w:p w:rsidR="003D7110" w:rsidRDefault="003D7110" w:rsidP="003D7110">
      <w:pPr>
        <w:pStyle w:val="NoSpacing"/>
        <w:rPr>
          <w:sz w:val="24"/>
          <w:szCs w:val="24"/>
          <w:lang w:val="en-US"/>
        </w:rPr>
      </w:pPr>
      <w:r w:rsidRPr="005913A2">
        <w:rPr>
          <w:sz w:val="24"/>
          <w:szCs w:val="24"/>
          <w:lang w:val="en-US"/>
        </w:rPr>
        <w:br/>
      </w:r>
    </w:p>
    <w:p w:rsidR="003D7110" w:rsidRDefault="003D7110" w:rsidP="003D7110">
      <w:pPr>
        <w:pStyle w:val="NoSpacing"/>
        <w:rPr>
          <w:b/>
          <w:sz w:val="24"/>
          <w:szCs w:val="24"/>
          <w:lang w:val="en-US"/>
        </w:rPr>
      </w:pPr>
      <w:r w:rsidRPr="00955411">
        <w:rPr>
          <w:b/>
          <w:sz w:val="24"/>
          <w:szCs w:val="24"/>
          <w:lang w:val="en-US"/>
        </w:rPr>
        <w:lastRenderedPageBreak/>
        <w:t xml:space="preserve">If you have a complaint or witness an incident of discrimination, harassment or bullying we would ask you to report it direct to Russ Green, Rochdale AFC CEO &amp; Club Equality Champion and Kick it </w:t>
      </w:r>
      <w:proofErr w:type="gramStart"/>
      <w:r w:rsidRPr="00955411">
        <w:rPr>
          <w:b/>
          <w:sz w:val="24"/>
          <w:szCs w:val="24"/>
          <w:lang w:val="en-US"/>
        </w:rPr>
        <w:t>Out</w:t>
      </w:r>
      <w:proofErr w:type="gramEnd"/>
      <w:r>
        <w:rPr>
          <w:b/>
          <w:sz w:val="24"/>
          <w:szCs w:val="24"/>
          <w:lang w:val="en-US"/>
        </w:rPr>
        <w:t>.</w:t>
      </w:r>
    </w:p>
    <w:p w:rsidR="00295FF3" w:rsidRPr="00955411" w:rsidRDefault="00295FF3" w:rsidP="003D7110">
      <w:pPr>
        <w:pStyle w:val="NoSpacing"/>
        <w:rPr>
          <w:b/>
          <w:sz w:val="24"/>
          <w:szCs w:val="24"/>
          <w:lang w:val="en-US"/>
        </w:rPr>
      </w:pPr>
    </w:p>
    <w:p w:rsidR="003D7110" w:rsidRDefault="003D7110" w:rsidP="003D7110">
      <w:pPr>
        <w:pStyle w:val="NoSpacing"/>
        <w:rPr>
          <w:sz w:val="24"/>
          <w:szCs w:val="24"/>
          <w:lang w:val="en-US"/>
        </w:rPr>
      </w:pPr>
    </w:p>
    <w:p w:rsidR="003D7110" w:rsidRPr="005913A2" w:rsidRDefault="003D7110" w:rsidP="003D7110">
      <w:pPr>
        <w:pStyle w:val="NoSpacing"/>
        <w:rPr>
          <w:sz w:val="24"/>
          <w:szCs w:val="24"/>
          <w:lang w:val="en-US"/>
        </w:rPr>
      </w:pPr>
    </w:p>
    <w:p w:rsidR="003D7110" w:rsidRPr="005913A2" w:rsidRDefault="003D7110" w:rsidP="003D7110">
      <w:pPr>
        <w:pStyle w:val="NoSpacing"/>
        <w:rPr>
          <w:rFonts w:ascii="Calibri" w:hAnsi="Calibri" w:cs="Calibri"/>
          <w:sz w:val="24"/>
          <w:szCs w:val="24"/>
        </w:rPr>
      </w:pPr>
      <w:r>
        <w:rPr>
          <w:rFonts w:ascii="Helvetica" w:hAnsi="Helvetica" w:cs="Helvetica"/>
          <w:noProof/>
          <w:sz w:val="24"/>
          <w:szCs w:val="24"/>
          <w:lang w:eastAsia="en-GB"/>
        </w:rPr>
        <w:drawing>
          <wp:inline distT="0" distB="0" distL="0" distR="0">
            <wp:extent cx="6286500" cy="3759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86500" cy="3759200"/>
                    </a:xfrm>
                    <a:prstGeom prst="rect">
                      <a:avLst/>
                    </a:prstGeom>
                    <a:noFill/>
                    <a:ln>
                      <a:noFill/>
                    </a:ln>
                  </pic:spPr>
                </pic:pic>
              </a:graphicData>
            </a:graphic>
          </wp:inline>
        </w:drawing>
      </w:r>
    </w:p>
    <w:p w:rsidR="00134572" w:rsidRPr="00134572" w:rsidRDefault="00134572" w:rsidP="00134572">
      <w:pPr>
        <w:rPr>
          <w:rFonts w:ascii="Arial" w:hAnsi="Arial" w:cs="Arial"/>
          <w:color w:val="000000" w:themeColor="text1"/>
        </w:rPr>
      </w:pPr>
    </w:p>
    <w:p w:rsidR="00295FF3" w:rsidRDefault="00134572" w:rsidP="00134572">
      <w:pPr>
        <w:rPr>
          <w:rFonts w:ascii="Arial" w:hAnsi="Arial" w:cs="Arial"/>
          <w:b/>
          <w:color w:val="000000" w:themeColor="text1"/>
        </w:rPr>
      </w:pPr>
      <w:r w:rsidRPr="004A5583">
        <w:rPr>
          <w:rFonts w:ascii="Arial" w:hAnsi="Arial" w:cs="Arial"/>
          <w:b/>
          <w:color w:val="000000" w:themeColor="text1"/>
        </w:rPr>
        <w:tab/>
      </w:r>
    </w:p>
    <w:p w:rsidR="00295FF3" w:rsidRDefault="00295FF3" w:rsidP="00134572">
      <w:pPr>
        <w:rPr>
          <w:rFonts w:ascii="Arial" w:hAnsi="Arial" w:cs="Arial"/>
          <w:b/>
          <w:color w:val="000000" w:themeColor="text1"/>
        </w:rPr>
      </w:pPr>
    </w:p>
    <w:p w:rsidR="00134572" w:rsidRPr="004A5583" w:rsidRDefault="00295FF3" w:rsidP="00134572">
      <w:pPr>
        <w:rPr>
          <w:rFonts w:ascii="Arial" w:hAnsi="Arial" w:cs="Arial"/>
          <w:b/>
          <w:color w:val="000000" w:themeColor="text1"/>
        </w:rPr>
      </w:pPr>
      <w:r>
        <w:rPr>
          <w:rFonts w:ascii="Arial" w:hAnsi="Arial" w:cs="Arial"/>
          <w:b/>
          <w:color w:val="000000" w:themeColor="text1"/>
        </w:rPr>
        <w:tab/>
      </w:r>
      <w:r w:rsidR="005D6D13">
        <w:rPr>
          <w:rFonts w:ascii="Arial" w:hAnsi="Arial" w:cs="Arial"/>
          <w:b/>
          <w:color w:val="000000" w:themeColor="text1"/>
        </w:rPr>
        <w:t>Date: June</w:t>
      </w:r>
      <w:r w:rsidR="00B2428B">
        <w:rPr>
          <w:rFonts w:ascii="Arial" w:hAnsi="Arial" w:cs="Arial"/>
          <w:b/>
          <w:color w:val="000000" w:themeColor="text1"/>
        </w:rPr>
        <w:t xml:space="preserve"> 2018</w:t>
      </w:r>
    </w:p>
    <w:p w:rsidR="00134572" w:rsidRPr="00C45E3B" w:rsidRDefault="00134572" w:rsidP="00134572">
      <w:pPr>
        <w:rPr>
          <w:color w:val="000000" w:themeColor="text1"/>
          <w:sz w:val="28"/>
          <w:szCs w:val="28"/>
        </w:rPr>
      </w:pPr>
    </w:p>
    <w:p w:rsidR="003D7110" w:rsidRDefault="003D7110"/>
    <w:p w:rsidR="003D7110" w:rsidRDefault="003D7110"/>
    <w:p w:rsidR="003D7110" w:rsidRDefault="003D7110"/>
    <w:p w:rsidR="00B941E5" w:rsidRDefault="00B941E5"/>
    <w:p w:rsidR="00B941E5" w:rsidRDefault="00EB05AA">
      <w:bookmarkStart w:id="0" w:name="_GoBack"/>
      <w:bookmarkEnd w:id="0"/>
      <w:r w:rsidRPr="00EB05AA">
        <w:rPr>
          <w:noProof/>
        </w:rPr>
        <w:pict>
          <v:shapetype id="_x0000_t202" coordsize="21600,21600" o:spt="202" path="m,l,21600r21600,l21600,xe">
            <v:stroke joinstyle="miter"/>
            <v:path gradientshapeok="t" o:connecttype="rect"/>
          </v:shapetype>
          <v:shape id="Text Box 29" o:spid="_x0000_s1026" type="#_x0000_t202" style="position:absolute;margin-left:-28pt;margin-top:738pt;width:8in;height:1in;z-index:25167872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" filled="f" stroked="f">
            <v:textbox style="mso-next-textbox:#Text Box 29" inset=",7.2pt,,7.2pt">
              <w:txbxContent>
                <w:p w:rsidR="00096032" w:rsidRDefault="0005251A">
                  <w:r>
                    <w:rPr>
                      <w:noProof/>
                      <w:lang w:val="en-GB" w:eastAsia="en-GB"/>
                    </w:rPr>
                    <w:drawing>
                      <wp:inline distT="0" distB="0" distL="0" distR="0">
                        <wp:extent cx="7132320" cy="575310"/>
                        <wp:effectExtent l="25400" t="0" r="5080" b="0"/>
                        <wp:docPr id="22" name="Picture 2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stretch>
                                  <a:fillRect/>
                                </a:stretch>
                              </pic:blipFill>
                              <pic:spPr>
                                <a:xfrm>
                                  <a:off x="0" y="0"/>
                                  <a:ext cx="7132320" cy="575310"/>
                                </a:xfrm>
                                <a:prstGeom prst="rect">
                                  <a:avLst/>
                                </a:prstGeom>
                              </pic:spPr>
                            </pic:pic>
                          </a:graphicData>
                        </a:graphic>
                      </wp:inline>
                    </w:drawing>
                  </w:r>
                </w:p>
              </w:txbxContent>
            </v:textbox>
            <w10:wrap type="tight"/>
          </v:shape>
        </w:pict>
      </w:r>
      <w:r w:rsidRPr="00EB05AA">
        <w:rPr>
          <w:noProof/>
        </w:rPr>
        <w:pict>
          <v:shape id="Text Box 28" o:spid="_x0000_s1027" type="#_x0000_t202" style="position:absolute;margin-left:-18pt;margin-top:6in;width:8in;height:108pt;z-index:25167769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" filled="f" stroked="f">
            <v:textbox style="mso-next-textbox:#Text Box 28" inset=",7.2pt,,7.2pt">
              <w:txbxContent>
                <w:p w:rsidR="00096032" w:rsidRDefault="00096032"/>
              </w:txbxContent>
            </v:textbox>
            <w10:wrap type="tight"/>
          </v:shape>
        </w:pict>
      </w:r>
    </w:p>
    <w:sectPr w:rsidR="00B941E5" w:rsidSect="0056418A">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2B" w:rsidRDefault="00A8512B" w:rsidP="00B941E5">
      <w:pPr>
        <w:spacing w:after="0"/>
      </w:pPr>
      <w:r>
        <w:separator/>
      </w:r>
    </w:p>
  </w:endnote>
  <w:endnote w:type="continuationSeparator" w:id="0">
    <w:p w:rsidR="00A8512B" w:rsidRDefault="00A8512B" w:rsidP="00B941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2B" w:rsidRDefault="00A8512B" w:rsidP="00B941E5">
      <w:pPr>
        <w:spacing w:after="0"/>
      </w:pPr>
      <w:r>
        <w:separator/>
      </w:r>
    </w:p>
  </w:footnote>
  <w:footnote w:type="continuationSeparator" w:id="0">
    <w:p w:rsidR="00A8512B" w:rsidRDefault="00A8512B" w:rsidP="00B941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Header"/>
    </w:pPr>
    <w:r w:rsidRPr="00D47A3F">
      <w:rPr>
        <w:noProof/>
        <w:lang w:val="en-GB" w:eastAsia="en-GB"/>
      </w:rPr>
      <w:drawing>
        <wp:inline distT="0" distB="0" distL="0" distR="0">
          <wp:extent cx="6675120" cy="1180857"/>
          <wp:effectExtent l="0" t="0" r="0" b="635"/>
          <wp:docPr id="3" name="Picture 0" descr="HEAD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16.jpg"/>
                  <pic:cNvPicPr/>
                </pic:nvPicPr>
                <pic:blipFill>
                  <a:blip r:embed="rId1"/>
                  <a:stretch>
                    <a:fillRect/>
                  </a:stretch>
                </pic:blipFill>
                <pic:spPr>
                  <a:xfrm>
                    <a:off x="0" y="0"/>
                    <a:ext cx="6675120" cy="118085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E5" w:rsidRDefault="00B94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6F7C"/>
    <w:multiLevelType w:val="hybridMultilevel"/>
    <w:tmpl w:val="6AA4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A2E7D"/>
    <w:multiLevelType w:val="hybridMultilevel"/>
    <w:tmpl w:val="7D1AABF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86452"/>
    <w:rsid w:val="0005251A"/>
    <w:rsid w:val="00096032"/>
    <w:rsid w:val="000A4FE0"/>
    <w:rsid w:val="00107A4D"/>
    <w:rsid w:val="00134572"/>
    <w:rsid w:val="00154A9E"/>
    <w:rsid w:val="00236687"/>
    <w:rsid w:val="00267629"/>
    <w:rsid w:val="00286452"/>
    <w:rsid w:val="00295FF3"/>
    <w:rsid w:val="003D7110"/>
    <w:rsid w:val="004A5583"/>
    <w:rsid w:val="00540289"/>
    <w:rsid w:val="0056418A"/>
    <w:rsid w:val="005D6D13"/>
    <w:rsid w:val="00683907"/>
    <w:rsid w:val="00727F06"/>
    <w:rsid w:val="00746A84"/>
    <w:rsid w:val="008D2BD2"/>
    <w:rsid w:val="009235B7"/>
    <w:rsid w:val="009D294F"/>
    <w:rsid w:val="00A8512B"/>
    <w:rsid w:val="00AE17A1"/>
    <w:rsid w:val="00B2428B"/>
    <w:rsid w:val="00B35E23"/>
    <w:rsid w:val="00B44700"/>
    <w:rsid w:val="00B941E5"/>
    <w:rsid w:val="00BA5452"/>
    <w:rsid w:val="00BE3EBA"/>
    <w:rsid w:val="00C153EF"/>
    <w:rsid w:val="00C31C69"/>
    <w:rsid w:val="00C60F0C"/>
    <w:rsid w:val="00D47A3F"/>
    <w:rsid w:val="00DC5101"/>
    <w:rsid w:val="00DC763E"/>
    <w:rsid w:val="00DE5F89"/>
    <w:rsid w:val="00E10482"/>
    <w:rsid w:val="00E74F01"/>
    <w:rsid w:val="00EA63F9"/>
    <w:rsid w:val="00EB05AA"/>
    <w:rsid w:val="00ED0A2B"/>
    <w:rsid w:val="00EF583A"/>
    <w:rsid w:val="00F3550E"/>
    <w:rsid w:val="00F72EA6"/>
    <w:rsid w:val="00F901A8"/>
    <w:rsid w:val="00FF3D8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13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1A8"/>
    <w:rPr>
      <w:color w:val="0000FF" w:themeColor="hyperlink"/>
      <w:u w:val="single"/>
    </w:rPr>
  </w:style>
  <w:style w:type="paragraph" w:styleId="ListParagraph">
    <w:name w:val="List Paragraph"/>
    <w:basedOn w:val="Normal"/>
    <w:uiPriority w:val="34"/>
    <w:qFormat/>
    <w:rsid w:val="00540289"/>
    <w:pPr>
      <w:spacing w:after="160" w:line="259" w:lineRule="auto"/>
      <w:ind w:left="720"/>
      <w:contextualSpacing/>
    </w:pPr>
    <w:rPr>
      <w:sz w:val="22"/>
      <w:szCs w:val="22"/>
      <w:lang w:val="en-GB"/>
    </w:rPr>
  </w:style>
  <w:style w:type="paragraph" w:styleId="Header">
    <w:name w:val="header"/>
    <w:basedOn w:val="Normal"/>
    <w:link w:val="HeaderChar"/>
    <w:unhideWhenUsed/>
    <w:rsid w:val="00B941E5"/>
    <w:pPr>
      <w:tabs>
        <w:tab w:val="center" w:pos="4513"/>
        <w:tab w:val="right" w:pos="9026"/>
      </w:tabs>
      <w:spacing w:after="0"/>
    </w:pPr>
  </w:style>
  <w:style w:type="character" w:customStyle="1" w:styleId="HeaderChar">
    <w:name w:val="Header Char"/>
    <w:basedOn w:val="DefaultParagraphFont"/>
    <w:link w:val="Header"/>
    <w:rsid w:val="00B941E5"/>
  </w:style>
  <w:style w:type="paragraph" w:styleId="Footer">
    <w:name w:val="footer"/>
    <w:basedOn w:val="Normal"/>
    <w:link w:val="FooterChar"/>
    <w:unhideWhenUsed/>
    <w:rsid w:val="00B941E5"/>
    <w:pPr>
      <w:tabs>
        <w:tab w:val="center" w:pos="4513"/>
        <w:tab w:val="right" w:pos="9026"/>
      </w:tabs>
      <w:spacing w:after="0"/>
    </w:pPr>
  </w:style>
  <w:style w:type="character" w:customStyle="1" w:styleId="FooterChar">
    <w:name w:val="Footer Char"/>
    <w:basedOn w:val="DefaultParagraphFont"/>
    <w:link w:val="Footer"/>
    <w:rsid w:val="00B941E5"/>
  </w:style>
  <w:style w:type="table" w:styleId="TableGrid">
    <w:name w:val="Table Grid"/>
    <w:basedOn w:val="TableNormal"/>
    <w:uiPriority w:val="59"/>
    <w:rsid w:val="00134572"/>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7110"/>
    <w:pPr>
      <w:autoSpaceDE w:val="0"/>
      <w:autoSpaceDN w:val="0"/>
      <w:adjustRightInd w:val="0"/>
      <w:spacing w:after="0"/>
    </w:pPr>
    <w:rPr>
      <w:rFonts w:ascii="Calibri" w:eastAsia="Times New Roman" w:hAnsi="Calibri" w:cs="Calibri"/>
      <w:color w:val="000000"/>
      <w:lang w:val="en-GB" w:eastAsia="en-GB"/>
    </w:rPr>
  </w:style>
  <w:style w:type="paragraph" w:styleId="NoSpacing">
    <w:name w:val="No Spacing"/>
    <w:uiPriority w:val="1"/>
    <w:qFormat/>
    <w:rsid w:val="003D7110"/>
    <w:pPr>
      <w:spacing w:after="0"/>
      <w:jc w:val="both"/>
    </w:pPr>
    <w:rPr>
      <w:rFonts w:ascii="Arial" w:eastAsia="Times New Roman" w:hAnsi="Arial" w:cs="Times New Roman"/>
      <w:sz w:val="16"/>
      <w:szCs w:val="20"/>
      <w:lang w:val="en-GB"/>
    </w:rPr>
  </w:style>
  <w:style w:type="paragraph" w:styleId="BalloonText">
    <w:name w:val="Balloon Text"/>
    <w:basedOn w:val="Normal"/>
    <w:link w:val="BalloonTextChar"/>
    <w:semiHidden/>
    <w:unhideWhenUsed/>
    <w:rsid w:val="0068390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83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C66E-F0BC-4E92-B69D-03F890E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dc:creator>
  <cp:lastModifiedBy>Alistair Linden</cp:lastModifiedBy>
  <cp:revision>4</cp:revision>
  <dcterms:created xsi:type="dcterms:W3CDTF">2018-06-09T13:49:00Z</dcterms:created>
  <dcterms:modified xsi:type="dcterms:W3CDTF">2018-06-29T17:46:00Z</dcterms:modified>
</cp:coreProperties>
</file>