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7F813" w14:textId="23FDF2BD" w:rsidR="00610472" w:rsidRDefault="00004E75">
      <w:pPr>
        <w:shd w:val="clear" w:color="auto" w:fill="FFFFFF"/>
        <w:spacing w:before="300" w:after="300" w:line="315" w:lineRule="auto"/>
        <w:jc w:val="center"/>
        <w:rPr>
          <w:b/>
          <w:color w:val="0B0C0C"/>
        </w:rPr>
      </w:pPr>
      <w:bookmarkStart w:id="0" w:name="_GoBack"/>
      <w:bookmarkEnd w:id="0"/>
      <w:r>
        <w:rPr>
          <w:b/>
          <w:noProof/>
          <w:color w:val="0B0C0C"/>
        </w:rPr>
        <w:drawing>
          <wp:anchor distT="0" distB="0" distL="114300" distR="114300" simplePos="0" relativeHeight="251658240" behindDoc="1" locked="0" layoutInCell="1" allowOverlap="1" wp14:anchorId="2887060F" wp14:editId="03354DD6">
            <wp:simplePos x="0" y="0"/>
            <wp:positionH relativeFrom="margin">
              <wp:posOffset>2724150</wp:posOffset>
            </wp:positionH>
            <wp:positionV relativeFrom="margin">
              <wp:posOffset>219075</wp:posOffset>
            </wp:positionV>
            <wp:extent cx="990600" cy="990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63C3F" w14:textId="77777777" w:rsidR="00004E75" w:rsidRDefault="00004E75">
      <w:pPr>
        <w:shd w:val="clear" w:color="auto" w:fill="FFFFFF"/>
        <w:spacing w:before="300" w:after="300" w:line="315" w:lineRule="auto"/>
        <w:jc w:val="center"/>
        <w:rPr>
          <w:b/>
          <w:color w:val="0B0C0C"/>
          <w:sz w:val="28"/>
          <w:szCs w:val="28"/>
        </w:rPr>
      </w:pPr>
    </w:p>
    <w:p w14:paraId="55D94AC5" w14:textId="77777777" w:rsidR="00004E75" w:rsidRDefault="00004E75">
      <w:pPr>
        <w:shd w:val="clear" w:color="auto" w:fill="FFFFFF"/>
        <w:spacing w:before="300" w:after="300" w:line="315" w:lineRule="auto"/>
        <w:jc w:val="center"/>
        <w:rPr>
          <w:b/>
          <w:color w:val="0B0C0C"/>
          <w:sz w:val="28"/>
          <w:szCs w:val="28"/>
        </w:rPr>
      </w:pPr>
    </w:p>
    <w:p w14:paraId="64D4E317" w14:textId="0D822BDC" w:rsidR="00610472" w:rsidRPr="00004E75" w:rsidRDefault="00CC3485">
      <w:pPr>
        <w:shd w:val="clear" w:color="auto" w:fill="FFFFFF"/>
        <w:spacing w:before="300" w:after="300" w:line="315" w:lineRule="auto"/>
        <w:jc w:val="center"/>
        <w:rPr>
          <w:b/>
          <w:color w:val="0B0C0C"/>
          <w:sz w:val="28"/>
          <w:szCs w:val="28"/>
        </w:rPr>
      </w:pPr>
      <w:r w:rsidRPr="00004E75">
        <w:rPr>
          <w:b/>
          <w:color w:val="0B0C0C"/>
          <w:sz w:val="28"/>
          <w:szCs w:val="28"/>
        </w:rPr>
        <w:t>ROCHDALE</w:t>
      </w:r>
      <w:r w:rsidR="004C51EB" w:rsidRPr="00004E75">
        <w:rPr>
          <w:b/>
          <w:color w:val="0B0C0C"/>
          <w:sz w:val="28"/>
          <w:szCs w:val="28"/>
        </w:rPr>
        <w:t xml:space="preserve"> AFC Mental Health and Wellbeing Plan </w:t>
      </w:r>
    </w:p>
    <w:p w14:paraId="5618E2AA" w14:textId="5EE9E0DB" w:rsidR="00610472" w:rsidRDefault="004C51EB" w:rsidP="00004E75">
      <w:pPr>
        <w:pStyle w:val="NoSpacing"/>
        <w:rPr>
          <w:sz w:val="24"/>
          <w:szCs w:val="24"/>
        </w:rPr>
      </w:pPr>
      <w:r w:rsidRPr="00004E75">
        <w:rPr>
          <w:sz w:val="24"/>
          <w:szCs w:val="24"/>
        </w:rPr>
        <w:t xml:space="preserve">We want to be </w:t>
      </w:r>
      <w:proofErr w:type="spellStart"/>
      <w:r w:rsidRPr="00004E75">
        <w:rPr>
          <w:sz w:val="24"/>
          <w:szCs w:val="24"/>
        </w:rPr>
        <w:t>recognised</w:t>
      </w:r>
      <w:proofErr w:type="spellEnd"/>
      <w:r w:rsidRPr="00004E75">
        <w:rPr>
          <w:sz w:val="24"/>
          <w:szCs w:val="24"/>
        </w:rPr>
        <w:t xml:space="preserve"> as a great place to work in terms of mental health and wellbeing. As part of our commitment we will work together to:</w:t>
      </w:r>
    </w:p>
    <w:p w14:paraId="4D641F54" w14:textId="77777777" w:rsidR="00004E75" w:rsidRPr="00004E75" w:rsidRDefault="00004E75" w:rsidP="00004E75">
      <w:pPr>
        <w:pStyle w:val="NoSpacing"/>
        <w:rPr>
          <w:sz w:val="24"/>
          <w:szCs w:val="24"/>
        </w:rPr>
      </w:pPr>
    </w:p>
    <w:p w14:paraId="13BC7086" w14:textId="77777777" w:rsidR="00610472" w:rsidRPr="00004E75" w:rsidRDefault="004C51EB" w:rsidP="00004E75">
      <w:pPr>
        <w:pStyle w:val="NoSpacing"/>
        <w:numPr>
          <w:ilvl w:val="0"/>
          <w:numId w:val="4"/>
        </w:numPr>
        <w:rPr>
          <w:sz w:val="24"/>
          <w:szCs w:val="24"/>
        </w:rPr>
      </w:pPr>
      <w:r w:rsidRPr="00004E75">
        <w:rPr>
          <w:sz w:val="24"/>
          <w:szCs w:val="24"/>
        </w:rPr>
        <w:t>raise our awareness of mental health and wellbeing issues and their impact</w:t>
      </w:r>
    </w:p>
    <w:p w14:paraId="3F357336" w14:textId="77777777" w:rsidR="00610472" w:rsidRPr="00004E75" w:rsidRDefault="004C51EB" w:rsidP="00004E75">
      <w:pPr>
        <w:pStyle w:val="NoSpacing"/>
        <w:numPr>
          <w:ilvl w:val="0"/>
          <w:numId w:val="4"/>
        </w:numPr>
        <w:rPr>
          <w:sz w:val="24"/>
          <w:szCs w:val="24"/>
        </w:rPr>
      </w:pPr>
      <w:r w:rsidRPr="00004E75">
        <w:rPr>
          <w:sz w:val="24"/>
          <w:szCs w:val="24"/>
        </w:rPr>
        <w:t>improve our understanding of mental health and how we can help ourselves and each other to promote and maintain good mental health</w:t>
      </w:r>
    </w:p>
    <w:p w14:paraId="0091B0BE" w14:textId="77777777" w:rsidR="00610472" w:rsidRPr="00004E75" w:rsidRDefault="004C51EB" w:rsidP="00004E75">
      <w:pPr>
        <w:pStyle w:val="NoSpacing"/>
        <w:numPr>
          <w:ilvl w:val="0"/>
          <w:numId w:val="4"/>
        </w:numPr>
        <w:rPr>
          <w:sz w:val="24"/>
          <w:szCs w:val="24"/>
        </w:rPr>
      </w:pPr>
      <w:r w:rsidRPr="00004E75">
        <w:rPr>
          <w:sz w:val="24"/>
          <w:szCs w:val="24"/>
        </w:rPr>
        <w:t>ensure coaches and managers have the training and support to enable them to identify when team members may need additional support, build resilience in their teams and create an environment that promotes positive wellbeing</w:t>
      </w:r>
    </w:p>
    <w:p w14:paraId="70361F7E" w14:textId="372F5D11" w:rsidR="00610472" w:rsidRDefault="004C51EB" w:rsidP="00004E75">
      <w:pPr>
        <w:pStyle w:val="NoSpacing"/>
        <w:numPr>
          <w:ilvl w:val="0"/>
          <w:numId w:val="4"/>
        </w:numPr>
        <w:rPr>
          <w:sz w:val="24"/>
          <w:szCs w:val="24"/>
        </w:rPr>
      </w:pPr>
      <w:r w:rsidRPr="00004E75">
        <w:rPr>
          <w:sz w:val="24"/>
          <w:szCs w:val="24"/>
        </w:rPr>
        <w:t>identify and tackle stigma and discrimination, as part of our wider culture of embracing diversity.</w:t>
      </w:r>
    </w:p>
    <w:p w14:paraId="2F121624" w14:textId="77777777" w:rsidR="00004E75" w:rsidRPr="00004E75" w:rsidRDefault="00004E75" w:rsidP="00004E75">
      <w:pPr>
        <w:pStyle w:val="NoSpacing"/>
        <w:rPr>
          <w:sz w:val="24"/>
          <w:szCs w:val="24"/>
        </w:rPr>
      </w:pPr>
    </w:p>
    <w:p w14:paraId="676326FF" w14:textId="76AE45F3" w:rsidR="00610472" w:rsidRDefault="004C51EB" w:rsidP="00004E75">
      <w:pPr>
        <w:pStyle w:val="NoSpacing"/>
        <w:rPr>
          <w:sz w:val="24"/>
          <w:szCs w:val="24"/>
        </w:rPr>
      </w:pPr>
      <w:r w:rsidRPr="00004E75">
        <w:rPr>
          <w:sz w:val="24"/>
          <w:szCs w:val="24"/>
        </w:rPr>
        <w:t>We want to create and foster a culture:</w:t>
      </w:r>
    </w:p>
    <w:p w14:paraId="16BE641B" w14:textId="77777777" w:rsidR="00004E75" w:rsidRPr="00004E75" w:rsidRDefault="00004E75" w:rsidP="00004E75">
      <w:pPr>
        <w:pStyle w:val="NoSpacing"/>
        <w:rPr>
          <w:sz w:val="24"/>
          <w:szCs w:val="24"/>
        </w:rPr>
      </w:pPr>
    </w:p>
    <w:p w14:paraId="61DC048A" w14:textId="77777777" w:rsidR="00610472" w:rsidRPr="00004E75" w:rsidRDefault="004C51EB" w:rsidP="00004E75">
      <w:pPr>
        <w:pStyle w:val="NoSpacing"/>
        <w:numPr>
          <w:ilvl w:val="0"/>
          <w:numId w:val="5"/>
        </w:numPr>
        <w:rPr>
          <w:sz w:val="24"/>
          <w:szCs w:val="24"/>
        </w:rPr>
      </w:pPr>
      <w:r w:rsidRPr="00004E75">
        <w:rPr>
          <w:sz w:val="24"/>
          <w:szCs w:val="24"/>
        </w:rPr>
        <w:t>that promotes good mental health and wellbeing</w:t>
      </w:r>
    </w:p>
    <w:p w14:paraId="50A6FE4B" w14:textId="77777777" w:rsidR="00610472" w:rsidRPr="00004E75" w:rsidRDefault="004C51EB" w:rsidP="00004E75">
      <w:pPr>
        <w:pStyle w:val="NoSpacing"/>
        <w:numPr>
          <w:ilvl w:val="0"/>
          <w:numId w:val="5"/>
        </w:numPr>
        <w:rPr>
          <w:sz w:val="24"/>
          <w:szCs w:val="24"/>
        </w:rPr>
      </w:pPr>
      <w:r w:rsidRPr="00004E75">
        <w:rPr>
          <w:sz w:val="24"/>
          <w:szCs w:val="24"/>
        </w:rPr>
        <w:t>in which everyone feels able to talk about and access the support they need, whether for specific mental health issues or more general wellbeing</w:t>
      </w:r>
    </w:p>
    <w:p w14:paraId="31766D1F" w14:textId="77777777" w:rsidR="00610472" w:rsidRPr="00004E75" w:rsidRDefault="004C51EB" w:rsidP="00004E75">
      <w:pPr>
        <w:pStyle w:val="NoSpacing"/>
        <w:numPr>
          <w:ilvl w:val="0"/>
          <w:numId w:val="5"/>
        </w:numPr>
        <w:rPr>
          <w:sz w:val="24"/>
          <w:szCs w:val="24"/>
        </w:rPr>
      </w:pPr>
      <w:r w:rsidRPr="00004E75">
        <w:rPr>
          <w:sz w:val="24"/>
          <w:szCs w:val="24"/>
        </w:rPr>
        <w:t>that proactively considers the impact of how we work and our working environment on our mental health and wellbeing</w:t>
      </w:r>
    </w:p>
    <w:p w14:paraId="27450AFD" w14:textId="211317C8" w:rsidR="00610472" w:rsidRDefault="004C51EB" w:rsidP="00004E75">
      <w:pPr>
        <w:pStyle w:val="NoSpacing"/>
        <w:numPr>
          <w:ilvl w:val="0"/>
          <w:numId w:val="5"/>
        </w:numPr>
        <w:rPr>
          <w:sz w:val="24"/>
          <w:szCs w:val="24"/>
        </w:rPr>
      </w:pPr>
      <w:r w:rsidRPr="00004E75">
        <w:rPr>
          <w:sz w:val="24"/>
          <w:szCs w:val="24"/>
        </w:rPr>
        <w:t>provide effective, timely and good quality support to employees and academy players who are experiencing mental health difficulties</w:t>
      </w:r>
    </w:p>
    <w:p w14:paraId="7484216E" w14:textId="77777777" w:rsidR="00004E75" w:rsidRPr="00004E75" w:rsidRDefault="00004E75" w:rsidP="00004E75">
      <w:pPr>
        <w:pStyle w:val="NoSpacing"/>
        <w:rPr>
          <w:sz w:val="24"/>
          <w:szCs w:val="24"/>
        </w:rPr>
      </w:pPr>
    </w:p>
    <w:p w14:paraId="1EC365C0" w14:textId="77777777" w:rsidR="00610472" w:rsidRPr="00004E75" w:rsidRDefault="004C51EB" w:rsidP="00004E75">
      <w:pPr>
        <w:pStyle w:val="NoSpacing"/>
        <w:rPr>
          <w:sz w:val="24"/>
          <w:szCs w:val="24"/>
        </w:rPr>
      </w:pPr>
      <w:r w:rsidRPr="00004E75">
        <w:rPr>
          <w:sz w:val="24"/>
          <w:szCs w:val="24"/>
        </w:rPr>
        <w:t xml:space="preserve">The 3 </w:t>
      </w:r>
      <w:proofErr w:type="gramStart"/>
      <w:r w:rsidRPr="00004E75">
        <w:rPr>
          <w:sz w:val="24"/>
          <w:szCs w:val="24"/>
        </w:rPr>
        <w:t>main focus</w:t>
      </w:r>
      <w:proofErr w:type="gramEnd"/>
      <w:r w:rsidRPr="00004E75">
        <w:rPr>
          <w:sz w:val="24"/>
          <w:szCs w:val="24"/>
        </w:rPr>
        <w:t xml:space="preserve"> areas of our Mental Health at Work Plan are:</w:t>
      </w:r>
    </w:p>
    <w:p w14:paraId="1660A3DF" w14:textId="77777777" w:rsidR="00004E75" w:rsidRDefault="00004E75" w:rsidP="00004E75">
      <w:pPr>
        <w:pStyle w:val="NoSpacing"/>
        <w:rPr>
          <w:sz w:val="24"/>
          <w:szCs w:val="24"/>
        </w:rPr>
      </w:pPr>
    </w:p>
    <w:p w14:paraId="4923486C" w14:textId="5CDC9C2F" w:rsidR="00610472" w:rsidRPr="00004E75" w:rsidRDefault="004C51EB" w:rsidP="00004E75">
      <w:pPr>
        <w:pStyle w:val="NoSpacing"/>
        <w:numPr>
          <w:ilvl w:val="0"/>
          <w:numId w:val="6"/>
        </w:numPr>
        <w:rPr>
          <w:sz w:val="24"/>
          <w:szCs w:val="24"/>
        </w:rPr>
      </w:pPr>
      <w:r w:rsidRPr="00004E75">
        <w:rPr>
          <w:sz w:val="24"/>
          <w:szCs w:val="24"/>
        </w:rPr>
        <w:t>developing a culture of openness and understanding</w:t>
      </w:r>
    </w:p>
    <w:p w14:paraId="699E309F" w14:textId="77777777" w:rsidR="00610472" w:rsidRPr="00004E75" w:rsidRDefault="004C51EB" w:rsidP="00004E75">
      <w:pPr>
        <w:pStyle w:val="NoSpacing"/>
        <w:numPr>
          <w:ilvl w:val="0"/>
          <w:numId w:val="6"/>
        </w:numPr>
        <w:rPr>
          <w:sz w:val="24"/>
          <w:szCs w:val="24"/>
        </w:rPr>
      </w:pPr>
      <w:r w:rsidRPr="00004E75">
        <w:rPr>
          <w:sz w:val="24"/>
          <w:szCs w:val="24"/>
        </w:rPr>
        <w:t>building a healthy working environment</w:t>
      </w:r>
    </w:p>
    <w:p w14:paraId="74BC3859" w14:textId="77777777" w:rsidR="00610472" w:rsidRPr="00004E75" w:rsidRDefault="004C51EB" w:rsidP="00004E75">
      <w:pPr>
        <w:pStyle w:val="NoSpacing"/>
        <w:numPr>
          <w:ilvl w:val="0"/>
          <w:numId w:val="6"/>
        </w:numPr>
        <w:rPr>
          <w:sz w:val="24"/>
          <w:szCs w:val="24"/>
        </w:rPr>
      </w:pPr>
      <w:r w:rsidRPr="00004E75">
        <w:rPr>
          <w:sz w:val="24"/>
          <w:szCs w:val="24"/>
        </w:rPr>
        <w:t>providing effective support when employees/academy players need it</w:t>
      </w:r>
    </w:p>
    <w:p w14:paraId="414CC035" w14:textId="77777777" w:rsidR="00CC3485" w:rsidRPr="00004E75" w:rsidRDefault="00CC3485" w:rsidP="00004E75">
      <w:pPr>
        <w:pStyle w:val="NoSpacing"/>
        <w:rPr>
          <w:b/>
          <w:sz w:val="24"/>
          <w:szCs w:val="24"/>
        </w:rPr>
      </w:pPr>
    </w:p>
    <w:p w14:paraId="37ABBEEB" w14:textId="3010CF2E" w:rsidR="00CC3485" w:rsidRDefault="00CC3485">
      <w:pPr>
        <w:spacing w:before="600" w:after="680" w:line="315" w:lineRule="auto"/>
        <w:rPr>
          <w:b/>
          <w:color w:val="0B0C0C"/>
        </w:rPr>
      </w:pPr>
    </w:p>
    <w:p w14:paraId="0FE8DFCC" w14:textId="73DE3E8B" w:rsidR="00004E75" w:rsidRDefault="00004E75">
      <w:pPr>
        <w:spacing w:before="600" w:after="680" w:line="315" w:lineRule="auto"/>
        <w:rPr>
          <w:b/>
          <w:color w:val="0B0C0C"/>
        </w:rPr>
      </w:pPr>
    </w:p>
    <w:p w14:paraId="3012457F" w14:textId="4800DB4C" w:rsidR="00004E75" w:rsidRDefault="00004E75">
      <w:pPr>
        <w:spacing w:before="600" w:after="680" w:line="315" w:lineRule="auto"/>
        <w:rPr>
          <w:b/>
          <w:color w:val="0B0C0C"/>
        </w:rPr>
      </w:pPr>
    </w:p>
    <w:p w14:paraId="63E9DB5B" w14:textId="1D912FB7" w:rsidR="00004E75" w:rsidRDefault="00004E75">
      <w:pPr>
        <w:spacing w:before="600" w:after="680" w:line="315" w:lineRule="auto"/>
        <w:rPr>
          <w:b/>
          <w:color w:val="0B0C0C"/>
        </w:rPr>
      </w:pPr>
    </w:p>
    <w:p w14:paraId="73CAA072" w14:textId="3876912A" w:rsidR="00610472" w:rsidRDefault="004C51EB">
      <w:pPr>
        <w:spacing w:before="600" w:after="680" w:line="315" w:lineRule="auto"/>
        <w:rPr>
          <w:b/>
          <w:color w:val="0B0C0C"/>
        </w:rPr>
      </w:pPr>
      <w:r>
        <w:rPr>
          <w:b/>
          <w:color w:val="0B0C0C"/>
        </w:rPr>
        <w:lastRenderedPageBreak/>
        <w:t>Action Plan To deliver Aims</w:t>
      </w:r>
    </w:p>
    <w:tbl>
      <w:tblPr>
        <w:tblStyle w:val="a"/>
        <w:tblW w:w="10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2835"/>
        <w:gridCol w:w="3690"/>
        <w:gridCol w:w="1430"/>
        <w:gridCol w:w="1315"/>
      </w:tblGrid>
      <w:tr w:rsidR="00610472" w14:paraId="6D6460DC" w14:textId="77777777" w:rsidTr="00CC3485">
        <w:tc>
          <w:tcPr>
            <w:tcW w:w="1395" w:type="dxa"/>
            <w:shd w:val="clear" w:color="auto" w:fill="D9D9D9"/>
            <w:tcMar>
              <w:top w:w="100" w:type="dxa"/>
              <w:left w:w="100" w:type="dxa"/>
              <w:bottom w:w="100" w:type="dxa"/>
              <w:right w:w="100" w:type="dxa"/>
            </w:tcMar>
          </w:tcPr>
          <w:p w14:paraId="3F7A27D4" w14:textId="77777777" w:rsidR="00610472" w:rsidRDefault="004C51EB">
            <w:pPr>
              <w:widowControl w:val="0"/>
              <w:pBdr>
                <w:top w:val="nil"/>
                <w:left w:val="nil"/>
                <w:bottom w:val="nil"/>
                <w:right w:val="nil"/>
                <w:between w:val="nil"/>
              </w:pBdr>
              <w:spacing w:line="240" w:lineRule="auto"/>
              <w:rPr>
                <w:color w:val="0B0C0C"/>
              </w:rPr>
            </w:pPr>
            <w:r>
              <w:rPr>
                <w:color w:val="0B0C0C"/>
              </w:rPr>
              <w:t>Key Area</w:t>
            </w:r>
          </w:p>
        </w:tc>
        <w:tc>
          <w:tcPr>
            <w:tcW w:w="2835" w:type="dxa"/>
            <w:shd w:val="clear" w:color="auto" w:fill="D9D9D9"/>
            <w:tcMar>
              <w:top w:w="100" w:type="dxa"/>
              <w:left w:w="100" w:type="dxa"/>
              <w:bottom w:w="100" w:type="dxa"/>
              <w:right w:w="100" w:type="dxa"/>
            </w:tcMar>
          </w:tcPr>
          <w:p w14:paraId="4C56D7F1" w14:textId="77777777" w:rsidR="00610472" w:rsidRDefault="004C51EB">
            <w:pPr>
              <w:widowControl w:val="0"/>
              <w:pBdr>
                <w:top w:val="nil"/>
                <w:left w:val="nil"/>
                <w:bottom w:val="nil"/>
                <w:right w:val="nil"/>
                <w:between w:val="nil"/>
              </w:pBdr>
              <w:spacing w:line="240" w:lineRule="auto"/>
              <w:rPr>
                <w:color w:val="0B0C0C"/>
              </w:rPr>
            </w:pPr>
            <w:r>
              <w:rPr>
                <w:color w:val="0B0C0C"/>
              </w:rPr>
              <w:t>Current position</w:t>
            </w:r>
          </w:p>
        </w:tc>
        <w:tc>
          <w:tcPr>
            <w:tcW w:w="3690" w:type="dxa"/>
            <w:shd w:val="clear" w:color="auto" w:fill="D9D9D9"/>
            <w:tcMar>
              <w:top w:w="100" w:type="dxa"/>
              <w:left w:w="100" w:type="dxa"/>
              <w:bottom w:w="100" w:type="dxa"/>
              <w:right w:w="100" w:type="dxa"/>
            </w:tcMar>
          </w:tcPr>
          <w:p w14:paraId="3AA70FEB" w14:textId="77777777" w:rsidR="00610472" w:rsidRDefault="004C51EB">
            <w:pPr>
              <w:widowControl w:val="0"/>
              <w:pBdr>
                <w:top w:val="nil"/>
                <w:left w:val="nil"/>
                <w:bottom w:val="nil"/>
                <w:right w:val="nil"/>
                <w:between w:val="nil"/>
              </w:pBdr>
              <w:spacing w:line="240" w:lineRule="auto"/>
              <w:rPr>
                <w:color w:val="0B0C0C"/>
              </w:rPr>
            </w:pPr>
            <w:r>
              <w:rPr>
                <w:color w:val="0B0C0C"/>
              </w:rPr>
              <w:t>Steps to address</w:t>
            </w:r>
          </w:p>
        </w:tc>
        <w:tc>
          <w:tcPr>
            <w:tcW w:w="1430" w:type="dxa"/>
            <w:shd w:val="clear" w:color="auto" w:fill="D9D9D9"/>
            <w:tcMar>
              <w:top w:w="100" w:type="dxa"/>
              <w:left w:w="100" w:type="dxa"/>
              <w:bottom w:w="100" w:type="dxa"/>
              <w:right w:w="100" w:type="dxa"/>
            </w:tcMar>
          </w:tcPr>
          <w:p w14:paraId="361A7C45" w14:textId="77777777" w:rsidR="00610472" w:rsidRDefault="004C51EB">
            <w:pPr>
              <w:widowControl w:val="0"/>
              <w:pBdr>
                <w:top w:val="nil"/>
                <w:left w:val="nil"/>
                <w:bottom w:val="nil"/>
                <w:right w:val="nil"/>
                <w:between w:val="nil"/>
              </w:pBdr>
              <w:spacing w:line="240" w:lineRule="auto"/>
              <w:rPr>
                <w:color w:val="0B0C0C"/>
              </w:rPr>
            </w:pPr>
            <w:r>
              <w:rPr>
                <w:color w:val="0B0C0C"/>
              </w:rPr>
              <w:t>Owner</w:t>
            </w:r>
          </w:p>
        </w:tc>
        <w:tc>
          <w:tcPr>
            <w:tcW w:w="1315" w:type="dxa"/>
            <w:shd w:val="clear" w:color="auto" w:fill="D9D9D9"/>
            <w:tcMar>
              <w:top w:w="100" w:type="dxa"/>
              <w:left w:w="100" w:type="dxa"/>
              <w:bottom w:w="100" w:type="dxa"/>
              <w:right w:w="100" w:type="dxa"/>
            </w:tcMar>
          </w:tcPr>
          <w:p w14:paraId="311E2B00" w14:textId="77777777" w:rsidR="00610472" w:rsidRDefault="004C51EB">
            <w:pPr>
              <w:widowControl w:val="0"/>
              <w:pBdr>
                <w:top w:val="nil"/>
                <w:left w:val="nil"/>
                <w:bottom w:val="nil"/>
                <w:right w:val="nil"/>
                <w:between w:val="nil"/>
              </w:pBdr>
              <w:spacing w:line="240" w:lineRule="auto"/>
              <w:rPr>
                <w:color w:val="0B0C0C"/>
              </w:rPr>
            </w:pPr>
            <w:r>
              <w:rPr>
                <w:color w:val="0B0C0C"/>
              </w:rPr>
              <w:t>Completed</w:t>
            </w:r>
          </w:p>
        </w:tc>
      </w:tr>
      <w:tr w:rsidR="00610472" w14:paraId="63DD61B7" w14:textId="77777777" w:rsidTr="00CC3485">
        <w:tc>
          <w:tcPr>
            <w:tcW w:w="1395" w:type="dxa"/>
            <w:shd w:val="clear" w:color="auto" w:fill="auto"/>
            <w:tcMar>
              <w:top w:w="100" w:type="dxa"/>
              <w:left w:w="100" w:type="dxa"/>
              <w:bottom w:w="100" w:type="dxa"/>
              <w:right w:w="100" w:type="dxa"/>
            </w:tcMar>
          </w:tcPr>
          <w:p w14:paraId="3EE4CB29" w14:textId="77777777" w:rsidR="00610472" w:rsidRDefault="004C51EB">
            <w:pPr>
              <w:widowControl w:val="0"/>
              <w:pBdr>
                <w:top w:val="nil"/>
                <w:left w:val="nil"/>
                <w:bottom w:val="nil"/>
                <w:right w:val="nil"/>
                <w:between w:val="nil"/>
              </w:pBdr>
              <w:spacing w:line="240" w:lineRule="auto"/>
              <w:rPr>
                <w:color w:val="0B0C0C"/>
                <w:sz w:val="18"/>
                <w:szCs w:val="18"/>
              </w:rPr>
            </w:pPr>
            <w:r>
              <w:rPr>
                <w:color w:val="0B0C0C"/>
                <w:sz w:val="18"/>
                <w:szCs w:val="18"/>
              </w:rPr>
              <w:t>Encouraging open conversations</w:t>
            </w:r>
          </w:p>
        </w:tc>
        <w:tc>
          <w:tcPr>
            <w:tcW w:w="2835" w:type="dxa"/>
            <w:shd w:val="clear" w:color="auto" w:fill="auto"/>
            <w:tcMar>
              <w:top w:w="100" w:type="dxa"/>
              <w:left w:w="100" w:type="dxa"/>
              <w:bottom w:w="100" w:type="dxa"/>
              <w:right w:w="100" w:type="dxa"/>
            </w:tcMar>
          </w:tcPr>
          <w:p w14:paraId="6A52CBD1" w14:textId="77777777" w:rsidR="00610472" w:rsidRDefault="004C51EB">
            <w:pPr>
              <w:widowControl w:val="0"/>
              <w:pBdr>
                <w:top w:val="nil"/>
                <w:left w:val="nil"/>
                <w:bottom w:val="nil"/>
                <w:right w:val="nil"/>
                <w:between w:val="nil"/>
              </w:pBdr>
              <w:spacing w:line="240" w:lineRule="auto"/>
              <w:rPr>
                <w:color w:val="0B0C0C"/>
                <w:sz w:val="18"/>
                <w:szCs w:val="18"/>
              </w:rPr>
            </w:pPr>
            <w:r>
              <w:rPr>
                <w:color w:val="0B0C0C"/>
                <w:sz w:val="18"/>
                <w:szCs w:val="18"/>
              </w:rPr>
              <w:t xml:space="preserve">Discussed when there are occurrences. </w:t>
            </w:r>
          </w:p>
          <w:p w14:paraId="05620EA9" w14:textId="77777777" w:rsidR="00610472" w:rsidRDefault="00610472">
            <w:pPr>
              <w:widowControl w:val="0"/>
              <w:pBdr>
                <w:top w:val="nil"/>
                <w:left w:val="nil"/>
                <w:bottom w:val="nil"/>
                <w:right w:val="nil"/>
                <w:between w:val="nil"/>
              </w:pBdr>
              <w:spacing w:line="240" w:lineRule="auto"/>
              <w:rPr>
                <w:color w:val="0B0C0C"/>
                <w:sz w:val="18"/>
                <w:szCs w:val="18"/>
              </w:rPr>
            </w:pPr>
          </w:p>
          <w:p w14:paraId="1DD914EE" w14:textId="77777777" w:rsidR="00610472" w:rsidRDefault="004C51EB">
            <w:pPr>
              <w:widowControl w:val="0"/>
              <w:pBdr>
                <w:top w:val="nil"/>
                <w:left w:val="nil"/>
                <w:bottom w:val="nil"/>
                <w:right w:val="nil"/>
                <w:between w:val="nil"/>
              </w:pBdr>
              <w:spacing w:line="240" w:lineRule="auto"/>
              <w:rPr>
                <w:color w:val="0B0C0C"/>
                <w:sz w:val="18"/>
                <w:szCs w:val="18"/>
              </w:rPr>
            </w:pPr>
            <w:r>
              <w:rPr>
                <w:color w:val="0B0C0C"/>
                <w:sz w:val="18"/>
                <w:szCs w:val="18"/>
              </w:rPr>
              <w:t>No open dialogue outside of specific safeguarding concerns</w:t>
            </w:r>
          </w:p>
        </w:tc>
        <w:tc>
          <w:tcPr>
            <w:tcW w:w="3690" w:type="dxa"/>
            <w:shd w:val="clear" w:color="auto" w:fill="auto"/>
            <w:tcMar>
              <w:top w:w="100" w:type="dxa"/>
              <w:left w:w="100" w:type="dxa"/>
              <w:bottom w:w="100" w:type="dxa"/>
              <w:right w:w="100" w:type="dxa"/>
            </w:tcMar>
          </w:tcPr>
          <w:p w14:paraId="2C04B665" w14:textId="77777777" w:rsidR="00610472" w:rsidRDefault="004C51EB">
            <w:pPr>
              <w:widowControl w:val="0"/>
              <w:spacing w:line="315" w:lineRule="auto"/>
              <w:rPr>
                <w:color w:val="0B0C0C"/>
                <w:sz w:val="18"/>
                <w:szCs w:val="18"/>
              </w:rPr>
            </w:pPr>
            <w:r>
              <w:rPr>
                <w:color w:val="0B0C0C"/>
                <w:sz w:val="18"/>
                <w:szCs w:val="18"/>
              </w:rPr>
              <w:t>Encourage and support managers to have ongoing conversations about wellbeing and mental health with everyone they manage, not just those experiencing mental health difficulties. This could be as simple as ‘checking in’ about how colleagues are feeling during regular catch up meetings.</w:t>
            </w:r>
          </w:p>
          <w:p w14:paraId="4BD6028E" w14:textId="77777777" w:rsidR="00610472" w:rsidRDefault="00610472">
            <w:pPr>
              <w:widowControl w:val="0"/>
              <w:spacing w:line="315" w:lineRule="auto"/>
              <w:rPr>
                <w:color w:val="0B0C0C"/>
                <w:sz w:val="18"/>
                <w:szCs w:val="18"/>
              </w:rPr>
            </w:pPr>
          </w:p>
          <w:p w14:paraId="6C2CCE76" w14:textId="77777777" w:rsidR="00610472" w:rsidRDefault="004C51EB">
            <w:pPr>
              <w:widowControl w:val="0"/>
              <w:spacing w:line="315" w:lineRule="auto"/>
              <w:rPr>
                <w:color w:val="0B0C0C"/>
                <w:sz w:val="18"/>
                <w:szCs w:val="18"/>
              </w:rPr>
            </w:pPr>
            <w:r>
              <w:rPr>
                <w:color w:val="0B0C0C"/>
                <w:sz w:val="18"/>
                <w:szCs w:val="18"/>
              </w:rPr>
              <w:t>Seek out suitable training to have 3 mental health first aiders (1 in academy, 1 in first team, 1 in main offices)</w:t>
            </w:r>
          </w:p>
          <w:p w14:paraId="0DF96CA5" w14:textId="77777777" w:rsidR="00610472" w:rsidRDefault="00610472">
            <w:pPr>
              <w:widowControl w:val="0"/>
              <w:spacing w:line="315" w:lineRule="auto"/>
              <w:rPr>
                <w:color w:val="0B0C0C"/>
                <w:sz w:val="18"/>
                <w:szCs w:val="18"/>
              </w:rPr>
            </w:pPr>
          </w:p>
          <w:p w14:paraId="34C9BF72" w14:textId="77777777" w:rsidR="00610472" w:rsidRDefault="004C51EB">
            <w:pPr>
              <w:widowControl w:val="0"/>
              <w:spacing w:line="315" w:lineRule="auto"/>
              <w:rPr>
                <w:color w:val="0B0C0C"/>
                <w:sz w:val="18"/>
                <w:szCs w:val="18"/>
              </w:rPr>
            </w:pPr>
            <w:r>
              <w:rPr>
                <w:color w:val="0B0C0C"/>
                <w:sz w:val="18"/>
                <w:szCs w:val="18"/>
              </w:rPr>
              <w:t xml:space="preserve">Identify Mental Health Champions to lead this </w:t>
            </w:r>
            <w:proofErr w:type="spellStart"/>
            <w:r>
              <w:rPr>
                <w:color w:val="0B0C0C"/>
                <w:sz w:val="18"/>
                <w:szCs w:val="18"/>
              </w:rPr>
              <w:t>programme</w:t>
            </w:r>
            <w:proofErr w:type="spellEnd"/>
          </w:p>
        </w:tc>
        <w:tc>
          <w:tcPr>
            <w:tcW w:w="1430" w:type="dxa"/>
            <w:shd w:val="clear" w:color="auto" w:fill="auto"/>
            <w:tcMar>
              <w:top w:w="100" w:type="dxa"/>
              <w:left w:w="100" w:type="dxa"/>
              <w:bottom w:w="100" w:type="dxa"/>
              <w:right w:w="100" w:type="dxa"/>
            </w:tcMar>
          </w:tcPr>
          <w:p w14:paraId="68F0DE8E" w14:textId="1234E6F6" w:rsidR="00610472" w:rsidRDefault="00610472">
            <w:pPr>
              <w:widowControl w:val="0"/>
              <w:pBdr>
                <w:top w:val="nil"/>
                <w:left w:val="nil"/>
                <w:bottom w:val="nil"/>
                <w:right w:val="nil"/>
                <w:between w:val="nil"/>
              </w:pBdr>
              <w:spacing w:line="240" w:lineRule="auto"/>
              <w:jc w:val="both"/>
              <w:rPr>
                <w:color w:val="0B0C0C"/>
                <w:sz w:val="18"/>
                <w:szCs w:val="18"/>
              </w:rPr>
            </w:pPr>
          </w:p>
        </w:tc>
        <w:tc>
          <w:tcPr>
            <w:tcW w:w="1315" w:type="dxa"/>
            <w:shd w:val="clear" w:color="auto" w:fill="auto"/>
            <w:tcMar>
              <w:top w:w="100" w:type="dxa"/>
              <w:left w:w="100" w:type="dxa"/>
              <w:bottom w:w="100" w:type="dxa"/>
              <w:right w:w="100" w:type="dxa"/>
            </w:tcMar>
          </w:tcPr>
          <w:p w14:paraId="7B96D103" w14:textId="77777777" w:rsidR="00610472" w:rsidRDefault="00610472">
            <w:pPr>
              <w:widowControl w:val="0"/>
              <w:pBdr>
                <w:top w:val="nil"/>
                <w:left w:val="nil"/>
                <w:bottom w:val="nil"/>
                <w:right w:val="nil"/>
                <w:between w:val="nil"/>
              </w:pBdr>
              <w:spacing w:line="240" w:lineRule="auto"/>
              <w:rPr>
                <w:color w:val="0B0C0C"/>
                <w:sz w:val="18"/>
                <w:szCs w:val="18"/>
              </w:rPr>
            </w:pPr>
          </w:p>
        </w:tc>
      </w:tr>
      <w:tr w:rsidR="00610472" w14:paraId="30B6A426" w14:textId="77777777" w:rsidTr="00CC3485">
        <w:tc>
          <w:tcPr>
            <w:tcW w:w="1395" w:type="dxa"/>
            <w:shd w:val="clear" w:color="auto" w:fill="auto"/>
            <w:tcMar>
              <w:top w:w="100" w:type="dxa"/>
              <w:left w:w="100" w:type="dxa"/>
              <w:bottom w:w="100" w:type="dxa"/>
              <w:right w:w="100" w:type="dxa"/>
            </w:tcMar>
          </w:tcPr>
          <w:p w14:paraId="3EFA8C9C" w14:textId="77777777" w:rsidR="00610472" w:rsidRDefault="004C51EB">
            <w:pPr>
              <w:widowControl w:val="0"/>
              <w:pBdr>
                <w:top w:val="nil"/>
                <w:left w:val="nil"/>
                <w:bottom w:val="nil"/>
                <w:right w:val="nil"/>
                <w:between w:val="nil"/>
              </w:pBdr>
              <w:spacing w:line="240" w:lineRule="auto"/>
              <w:rPr>
                <w:color w:val="0B0C0C"/>
                <w:sz w:val="18"/>
                <w:szCs w:val="18"/>
              </w:rPr>
            </w:pPr>
            <w:r>
              <w:rPr>
                <w:color w:val="0B0C0C"/>
                <w:sz w:val="18"/>
                <w:szCs w:val="18"/>
              </w:rPr>
              <w:t>Improving the disclosure process</w:t>
            </w:r>
          </w:p>
        </w:tc>
        <w:tc>
          <w:tcPr>
            <w:tcW w:w="2835" w:type="dxa"/>
            <w:shd w:val="clear" w:color="auto" w:fill="auto"/>
            <w:tcMar>
              <w:top w:w="100" w:type="dxa"/>
              <w:left w:w="100" w:type="dxa"/>
              <w:bottom w:w="100" w:type="dxa"/>
              <w:right w:w="100" w:type="dxa"/>
            </w:tcMar>
          </w:tcPr>
          <w:p w14:paraId="2CF1226D" w14:textId="77777777" w:rsidR="00610472" w:rsidRDefault="004C51EB">
            <w:pPr>
              <w:widowControl w:val="0"/>
              <w:pBdr>
                <w:top w:val="nil"/>
                <w:left w:val="nil"/>
                <w:bottom w:val="nil"/>
                <w:right w:val="nil"/>
                <w:between w:val="nil"/>
              </w:pBdr>
              <w:spacing w:line="240" w:lineRule="auto"/>
              <w:rPr>
                <w:color w:val="0B0C0C"/>
                <w:sz w:val="18"/>
                <w:szCs w:val="18"/>
              </w:rPr>
            </w:pPr>
            <w:r>
              <w:rPr>
                <w:color w:val="0B0C0C"/>
                <w:sz w:val="18"/>
                <w:szCs w:val="18"/>
              </w:rPr>
              <w:t>We communicate our commitment to equal opportunities, including in the job advert</w:t>
            </w:r>
          </w:p>
          <w:p w14:paraId="39C27CB3" w14:textId="77777777" w:rsidR="00610472" w:rsidRDefault="00610472">
            <w:pPr>
              <w:widowControl w:val="0"/>
              <w:pBdr>
                <w:top w:val="nil"/>
                <w:left w:val="nil"/>
                <w:bottom w:val="nil"/>
                <w:right w:val="nil"/>
                <w:between w:val="nil"/>
              </w:pBdr>
              <w:spacing w:line="240" w:lineRule="auto"/>
              <w:rPr>
                <w:color w:val="0B0C0C"/>
                <w:sz w:val="18"/>
                <w:szCs w:val="18"/>
              </w:rPr>
            </w:pPr>
          </w:p>
          <w:p w14:paraId="7536B558" w14:textId="77777777" w:rsidR="00610472" w:rsidRDefault="004C51EB">
            <w:pPr>
              <w:widowControl w:val="0"/>
              <w:pBdr>
                <w:top w:val="nil"/>
                <w:left w:val="nil"/>
                <w:bottom w:val="nil"/>
                <w:right w:val="nil"/>
                <w:between w:val="nil"/>
              </w:pBdr>
              <w:spacing w:line="240" w:lineRule="auto"/>
              <w:rPr>
                <w:color w:val="0B0C0C"/>
                <w:sz w:val="18"/>
                <w:szCs w:val="18"/>
              </w:rPr>
            </w:pPr>
            <w:r>
              <w:rPr>
                <w:color w:val="0B0C0C"/>
                <w:sz w:val="18"/>
                <w:szCs w:val="18"/>
              </w:rPr>
              <w:t>Job adverts focus on the requirements of the role and what needs to be done, rather than on specific personality traits</w:t>
            </w:r>
          </w:p>
          <w:p w14:paraId="4ED7D466" w14:textId="77777777" w:rsidR="00610472" w:rsidRDefault="00610472">
            <w:pPr>
              <w:widowControl w:val="0"/>
              <w:pBdr>
                <w:top w:val="nil"/>
                <w:left w:val="nil"/>
                <w:bottom w:val="nil"/>
                <w:right w:val="nil"/>
                <w:between w:val="nil"/>
              </w:pBdr>
              <w:spacing w:line="240" w:lineRule="auto"/>
              <w:rPr>
                <w:color w:val="0B0C0C"/>
                <w:sz w:val="18"/>
                <w:szCs w:val="18"/>
              </w:rPr>
            </w:pPr>
          </w:p>
          <w:p w14:paraId="48FC2864" w14:textId="77777777" w:rsidR="00610472" w:rsidRDefault="004C51EB">
            <w:pPr>
              <w:widowControl w:val="0"/>
              <w:pBdr>
                <w:top w:val="nil"/>
                <w:left w:val="nil"/>
                <w:bottom w:val="nil"/>
                <w:right w:val="nil"/>
                <w:between w:val="nil"/>
              </w:pBdr>
              <w:spacing w:line="240" w:lineRule="auto"/>
              <w:rPr>
                <w:color w:val="0B0C0C"/>
                <w:sz w:val="18"/>
                <w:szCs w:val="18"/>
              </w:rPr>
            </w:pPr>
            <w:r>
              <w:rPr>
                <w:color w:val="0B0C0C"/>
                <w:sz w:val="18"/>
                <w:szCs w:val="18"/>
              </w:rPr>
              <w:t>Risk assessment used at appointment stage to allow for any reasonable adjustments for anyone classed as vulnerable</w:t>
            </w:r>
          </w:p>
        </w:tc>
        <w:tc>
          <w:tcPr>
            <w:tcW w:w="3690" w:type="dxa"/>
            <w:shd w:val="clear" w:color="auto" w:fill="auto"/>
            <w:tcMar>
              <w:top w:w="100" w:type="dxa"/>
              <w:left w:w="100" w:type="dxa"/>
              <w:bottom w:w="100" w:type="dxa"/>
              <w:right w:w="100" w:type="dxa"/>
            </w:tcMar>
          </w:tcPr>
          <w:p w14:paraId="0CA66E48" w14:textId="32ADDBCB" w:rsidR="00610472" w:rsidRDefault="00CC3485">
            <w:pPr>
              <w:widowControl w:val="0"/>
              <w:pBdr>
                <w:top w:val="nil"/>
                <w:left w:val="nil"/>
                <w:bottom w:val="nil"/>
                <w:right w:val="nil"/>
                <w:between w:val="nil"/>
              </w:pBdr>
              <w:spacing w:line="240" w:lineRule="auto"/>
              <w:rPr>
                <w:color w:val="0B0C0C"/>
                <w:sz w:val="18"/>
                <w:szCs w:val="18"/>
              </w:rPr>
            </w:pPr>
            <w:r>
              <w:rPr>
                <w:color w:val="0B0C0C"/>
                <w:sz w:val="18"/>
                <w:szCs w:val="18"/>
              </w:rPr>
              <w:t>T</w:t>
            </w:r>
            <w:r w:rsidR="004C51EB">
              <w:rPr>
                <w:color w:val="0B0C0C"/>
                <w:sz w:val="18"/>
                <w:szCs w:val="18"/>
              </w:rPr>
              <w:t xml:space="preserve">rain line managers to </w:t>
            </w:r>
            <w:proofErr w:type="spellStart"/>
            <w:r w:rsidR="004C51EB">
              <w:rPr>
                <w:color w:val="0B0C0C"/>
                <w:sz w:val="18"/>
                <w:szCs w:val="18"/>
              </w:rPr>
              <w:t>recognise</w:t>
            </w:r>
            <w:proofErr w:type="spellEnd"/>
            <w:r w:rsidR="004C51EB">
              <w:rPr>
                <w:color w:val="0B0C0C"/>
                <w:sz w:val="18"/>
                <w:szCs w:val="18"/>
              </w:rPr>
              <w:t xml:space="preserve"> mental health issues</w:t>
            </w:r>
          </w:p>
          <w:p w14:paraId="67E16D7C" w14:textId="77777777" w:rsidR="00610472" w:rsidRDefault="00610472">
            <w:pPr>
              <w:widowControl w:val="0"/>
              <w:pBdr>
                <w:top w:val="nil"/>
                <w:left w:val="nil"/>
                <w:bottom w:val="nil"/>
                <w:right w:val="nil"/>
                <w:between w:val="nil"/>
              </w:pBdr>
              <w:spacing w:line="240" w:lineRule="auto"/>
              <w:rPr>
                <w:color w:val="0B0C0C"/>
                <w:sz w:val="18"/>
                <w:szCs w:val="18"/>
              </w:rPr>
            </w:pPr>
          </w:p>
          <w:p w14:paraId="4E322A21" w14:textId="17ED4851" w:rsidR="00610472" w:rsidRDefault="004C51EB">
            <w:pPr>
              <w:widowControl w:val="0"/>
              <w:pBdr>
                <w:top w:val="nil"/>
                <w:left w:val="nil"/>
                <w:bottom w:val="nil"/>
                <w:right w:val="nil"/>
                <w:between w:val="nil"/>
              </w:pBdr>
              <w:spacing w:line="240" w:lineRule="auto"/>
              <w:rPr>
                <w:color w:val="0B0C0C"/>
                <w:sz w:val="18"/>
                <w:szCs w:val="18"/>
              </w:rPr>
            </w:pPr>
            <w:r>
              <w:rPr>
                <w:color w:val="0B0C0C"/>
                <w:sz w:val="18"/>
                <w:szCs w:val="18"/>
              </w:rPr>
              <w:t>Use of Wellness Action Plan Template by li</w:t>
            </w:r>
            <w:r w:rsidR="00CC3485">
              <w:rPr>
                <w:color w:val="0B0C0C"/>
                <w:sz w:val="18"/>
                <w:szCs w:val="18"/>
              </w:rPr>
              <w:t>ne</w:t>
            </w:r>
            <w:r>
              <w:rPr>
                <w:color w:val="0B0C0C"/>
                <w:sz w:val="18"/>
                <w:szCs w:val="18"/>
              </w:rPr>
              <w:t xml:space="preserve"> managers to better support employees </w:t>
            </w:r>
          </w:p>
        </w:tc>
        <w:tc>
          <w:tcPr>
            <w:tcW w:w="1430" w:type="dxa"/>
            <w:shd w:val="clear" w:color="auto" w:fill="auto"/>
            <w:tcMar>
              <w:top w:w="100" w:type="dxa"/>
              <w:left w:w="100" w:type="dxa"/>
              <w:bottom w:w="100" w:type="dxa"/>
              <w:right w:w="100" w:type="dxa"/>
            </w:tcMar>
          </w:tcPr>
          <w:p w14:paraId="57FF5D23" w14:textId="52D5D675" w:rsidR="00610472" w:rsidRDefault="00610472">
            <w:pPr>
              <w:widowControl w:val="0"/>
              <w:pBdr>
                <w:top w:val="nil"/>
                <w:left w:val="nil"/>
                <w:bottom w:val="nil"/>
                <w:right w:val="nil"/>
                <w:between w:val="nil"/>
              </w:pBdr>
              <w:spacing w:line="240" w:lineRule="auto"/>
              <w:rPr>
                <w:color w:val="0B0C0C"/>
                <w:sz w:val="18"/>
                <w:szCs w:val="18"/>
              </w:rPr>
            </w:pPr>
          </w:p>
          <w:p w14:paraId="70912CEE" w14:textId="77777777" w:rsidR="00CC3485" w:rsidRDefault="00CC3485">
            <w:pPr>
              <w:widowControl w:val="0"/>
              <w:pBdr>
                <w:top w:val="nil"/>
                <w:left w:val="nil"/>
                <w:bottom w:val="nil"/>
                <w:right w:val="nil"/>
                <w:between w:val="nil"/>
              </w:pBdr>
              <w:spacing w:line="240" w:lineRule="auto"/>
              <w:rPr>
                <w:color w:val="0B0C0C"/>
                <w:sz w:val="18"/>
                <w:szCs w:val="18"/>
              </w:rPr>
            </w:pPr>
          </w:p>
          <w:p w14:paraId="7AA4E7D8" w14:textId="77777777" w:rsidR="00610472" w:rsidRDefault="00610472">
            <w:pPr>
              <w:widowControl w:val="0"/>
              <w:pBdr>
                <w:top w:val="nil"/>
                <w:left w:val="nil"/>
                <w:bottom w:val="nil"/>
                <w:right w:val="nil"/>
                <w:between w:val="nil"/>
              </w:pBdr>
              <w:spacing w:line="240" w:lineRule="auto"/>
              <w:rPr>
                <w:color w:val="0B0C0C"/>
                <w:sz w:val="18"/>
                <w:szCs w:val="18"/>
              </w:rPr>
            </w:pPr>
          </w:p>
          <w:p w14:paraId="235F4B66" w14:textId="77777777" w:rsidR="00610472" w:rsidRDefault="004C51EB">
            <w:pPr>
              <w:widowControl w:val="0"/>
              <w:pBdr>
                <w:top w:val="nil"/>
                <w:left w:val="nil"/>
                <w:bottom w:val="nil"/>
                <w:right w:val="nil"/>
                <w:between w:val="nil"/>
              </w:pBdr>
              <w:spacing w:line="240" w:lineRule="auto"/>
              <w:rPr>
                <w:color w:val="0B0C0C"/>
                <w:sz w:val="18"/>
                <w:szCs w:val="18"/>
              </w:rPr>
            </w:pPr>
            <w:r>
              <w:rPr>
                <w:color w:val="0B0C0C"/>
                <w:sz w:val="18"/>
                <w:szCs w:val="18"/>
              </w:rPr>
              <w:t>Line Managers</w:t>
            </w:r>
          </w:p>
        </w:tc>
        <w:tc>
          <w:tcPr>
            <w:tcW w:w="1315" w:type="dxa"/>
            <w:shd w:val="clear" w:color="auto" w:fill="auto"/>
            <w:tcMar>
              <w:top w:w="100" w:type="dxa"/>
              <w:left w:w="100" w:type="dxa"/>
              <w:bottom w:w="100" w:type="dxa"/>
              <w:right w:w="100" w:type="dxa"/>
            </w:tcMar>
          </w:tcPr>
          <w:p w14:paraId="19DC3A56" w14:textId="77777777" w:rsidR="00610472" w:rsidRDefault="00610472">
            <w:pPr>
              <w:widowControl w:val="0"/>
              <w:pBdr>
                <w:top w:val="nil"/>
                <w:left w:val="nil"/>
                <w:bottom w:val="nil"/>
                <w:right w:val="nil"/>
                <w:between w:val="nil"/>
              </w:pBdr>
              <w:spacing w:line="240" w:lineRule="auto"/>
              <w:rPr>
                <w:color w:val="0B0C0C"/>
                <w:sz w:val="18"/>
                <w:szCs w:val="18"/>
              </w:rPr>
            </w:pPr>
          </w:p>
        </w:tc>
      </w:tr>
      <w:tr w:rsidR="00610472" w14:paraId="14116254" w14:textId="77777777" w:rsidTr="00CC3485">
        <w:tc>
          <w:tcPr>
            <w:tcW w:w="1395" w:type="dxa"/>
            <w:shd w:val="clear" w:color="auto" w:fill="auto"/>
            <w:tcMar>
              <w:top w:w="100" w:type="dxa"/>
              <w:left w:w="100" w:type="dxa"/>
              <w:bottom w:w="100" w:type="dxa"/>
              <w:right w:w="100" w:type="dxa"/>
            </w:tcMar>
          </w:tcPr>
          <w:p w14:paraId="69C41467" w14:textId="77777777" w:rsidR="00610472" w:rsidRDefault="004C51EB">
            <w:pPr>
              <w:widowControl w:val="0"/>
              <w:pBdr>
                <w:top w:val="nil"/>
                <w:left w:val="nil"/>
                <w:bottom w:val="nil"/>
                <w:right w:val="nil"/>
                <w:between w:val="nil"/>
              </w:pBdr>
              <w:spacing w:line="240" w:lineRule="auto"/>
              <w:rPr>
                <w:color w:val="0B0C0C"/>
                <w:sz w:val="18"/>
                <w:szCs w:val="18"/>
              </w:rPr>
            </w:pPr>
            <w:r>
              <w:rPr>
                <w:color w:val="0B0C0C"/>
                <w:sz w:val="18"/>
                <w:szCs w:val="18"/>
              </w:rPr>
              <w:t>Building a healthy working environment &amp; Work Life Balance</w:t>
            </w:r>
          </w:p>
        </w:tc>
        <w:tc>
          <w:tcPr>
            <w:tcW w:w="2835" w:type="dxa"/>
            <w:shd w:val="clear" w:color="auto" w:fill="auto"/>
            <w:tcMar>
              <w:top w:w="100" w:type="dxa"/>
              <w:left w:w="100" w:type="dxa"/>
              <w:bottom w:w="100" w:type="dxa"/>
              <w:right w:w="100" w:type="dxa"/>
            </w:tcMar>
          </w:tcPr>
          <w:p w14:paraId="224FA204" w14:textId="77777777" w:rsidR="00610472" w:rsidRDefault="004C51EB">
            <w:pPr>
              <w:widowControl w:val="0"/>
              <w:pBdr>
                <w:top w:val="nil"/>
                <w:left w:val="nil"/>
                <w:bottom w:val="nil"/>
                <w:right w:val="nil"/>
                <w:between w:val="nil"/>
              </w:pBdr>
              <w:spacing w:line="240" w:lineRule="auto"/>
              <w:rPr>
                <w:color w:val="0B0C0C"/>
                <w:sz w:val="18"/>
                <w:szCs w:val="18"/>
              </w:rPr>
            </w:pPr>
            <w:r>
              <w:rPr>
                <w:color w:val="0B0C0C"/>
                <w:sz w:val="18"/>
                <w:szCs w:val="18"/>
              </w:rPr>
              <w:t xml:space="preserve">Varies - some </w:t>
            </w:r>
            <w:proofErr w:type="spellStart"/>
            <w:r>
              <w:rPr>
                <w:color w:val="0B0C0C"/>
                <w:sz w:val="18"/>
                <w:szCs w:val="18"/>
              </w:rPr>
              <w:t>utilise</w:t>
            </w:r>
            <w:proofErr w:type="spellEnd"/>
            <w:r>
              <w:rPr>
                <w:color w:val="0B0C0C"/>
                <w:sz w:val="18"/>
                <w:szCs w:val="18"/>
              </w:rPr>
              <w:t xml:space="preserve"> lieu time others choose not to</w:t>
            </w:r>
          </w:p>
          <w:p w14:paraId="64072AD3" w14:textId="77777777" w:rsidR="00610472" w:rsidRDefault="00610472">
            <w:pPr>
              <w:widowControl w:val="0"/>
              <w:pBdr>
                <w:top w:val="nil"/>
                <w:left w:val="nil"/>
                <w:bottom w:val="nil"/>
                <w:right w:val="nil"/>
                <w:between w:val="nil"/>
              </w:pBdr>
              <w:spacing w:line="240" w:lineRule="auto"/>
              <w:rPr>
                <w:color w:val="0B0C0C"/>
                <w:sz w:val="18"/>
                <w:szCs w:val="18"/>
              </w:rPr>
            </w:pPr>
          </w:p>
          <w:p w14:paraId="0202C369" w14:textId="77777777" w:rsidR="00610472" w:rsidRDefault="004C51EB">
            <w:pPr>
              <w:widowControl w:val="0"/>
              <w:pBdr>
                <w:top w:val="nil"/>
                <w:left w:val="nil"/>
                <w:bottom w:val="nil"/>
                <w:right w:val="nil"/>
                <w:between w:val="nil"/>
              </w:pBdr>
              <w:spacing w:line="240" w:lineRule="auto"/>
              <w:rPr>
                <w:color w:val="0B0C0C"/>
                <w:sz w:val="18"/>
                <w:szCs w:val="18"/>
              </w:rPr>
            </w:pPr>
            <w:r>
              <w:rPr>
                <w:color w:val="0B0C0C"/>
                <w:sz w:val="18"/>
                <w:szCs w:val="18"/>
              </w:rPr>
              <w:t>Working from home allowed</w:t>
            </w:r>
          </w:p>
          <w:p w14:paraId="3F0F560E" w14:textId="77777777" w:rsidR="00610472" w:rsidRDefault="00610472">
            <w:pPr>
              <w:widowControl w:val="0"/>
              <w:pBdr>
                <w:top w:val="nil"/>
                <w:left w:val="nil"/>
                <w:bottom w:val="nil"/>
                <w:right w:val="nil"/>
                <w:between w:val="nil"/>
              </w:pBdr>
              <w:spacing w:line="240" w:lineRule="auto"/>
              <w:rPr>
                <w:color w:val="0B0C0C"/>
                <w:sz w:val="18"/>
                <w:szCs w:val="18"/>
              </w:rPr>
            </w:pPr>
          </w:p>
          <w:p w14:paraId="4A6538CB" w14:textId="77777777" w:rsidR="00610472" w:rsidRDefault="004C51EB">
            <w:pPr>
              <w:widowControl w:val="0"/>
              <w:pBdr>
                <w:top w:val="nil"/>
                <w:left w:val="nil"/>
                <w:bottom w:val="nil"/>
                <w:right w:val="nil"/>
                <w:between w:val="nil"/>
              </w:pBdr>
              <w:spacing w:line="240" w:lineRule="auto"/>
              <w:rPr>
                <w:color w:val="0B0C0C"/>
                <w:sz w:val="18"/>
                <w:szCs w:val="18"/>
              </w:rPr>
            </w:pPr>
            <w:r>
              <w:rPr>
                <w:color w:val="0B0C0C"/>
                <w:sz w:val="18"/>
                <w:szCs w:val="18"/>
              </w:rPr>
              <w:t>Boxes available if need private working space</w:t>
            </w:r>
          </w:p>
        </w:tc>
        <w:tc>
          <w:tcPr>
            <w:tcW w:w="3690" w:type="dxa"/>
            <w:shd w:val="clear" w:color="auto" w:fill="auto"/>
            <w:tcMar>
              <w:top w:w="100" w:type="dxa"/>
              <w:left w:w="100" w:type="dxa"/>
              <w:bottom w:w="100" w:type="dxa"/>
              <w:right w:w="100" w:type="dxa"/>
            </w:tcMar>
          </w:tcPr>
          <w:p w14:paraId="2840AF32" w14:textId="77777777" w:rsidR="00610472" w:rsidRDefault="004C51EB">
            <w:pPr>
              <w:widowControl w:val="0"/>
              <w:pBdr>
                <w:top w:val="nil"/>
                <w:left w:val="nil"/>
                <w:bottom w:val="nil"/>
                <w:right w:val="nil"/>
                <w:between w:val="nil"/>
              </w:pBdr>
              <w:spacing w:line="240" w:lineRule="auto"/>
              <w:rPr>
                <w:color w:val="0B0C0C"/>
                <w:sz w:val="18"/>
                <w:szCs w:val="18"/>
              </w:rPr>
            </w:pPr>
            <w:r>
              <w:rPr>
                <w:color w:val="0B0C0C"/>
                <w:sz w:val="18"/>
                <w:szCs w:val="18"/>
              </w:rPr>
              <w:t>Publish holidays remaining quarterly</w:t>
            </w:r>
          </w:p>
          <w:p w14:paraId="548DD6C6" w14:textId="77777777" w:rsidR="00610472" w:rsidRDefault="00610472">
            <w:pPr>
              <w:widowControl w:val="0"/>
              <w:pBdr>
                <w:top w:val="nil"/>
                <w:left w:val="nil"/>
                <w:bottom w:val="nil"/>
                <w:right w:val="nil"/>
                <w:between w:val="nil"/>
              </w:pBdr>
              <w:spacing w:line="240" w:lineRule="auto"/>
              <w:rPr>
                <w:color w:val="0B0C0C"/>
                <w:sz w:val="18"/>
                <w:szCs w:val="18"/>
              </w:rPr>
            </w:pPr>
          </w:p>
          <w:p w14:paraId="607539F4" w14:textId="77777777" w:rsidR="00610472" w:rsidRDefault="004C51EB">
            <w:pPr>
              <w:widowControl w:val="0"/>
              <w:pBdr>
                <w:top w:val="nil"/>
                <w:left w:val="nil"/>
                <w:bottom w:val="nil"/>
                <w:right w:val="nil"/>
                <w:between w:val="nil"/>
              </w:pBdr>
              <w:spacing w:line="240" w:lineRule="auto"/>
              <w:rPr>
                <w:color w:val="0B0C0C"/>
                <w:sz w:val="18"/>
                <w:szCs w:val="18"/>
              </w:rPr>
            </w:pPr>
            <w:r>
              <w:rPr>
                <w:color w:val="0B0C0C"/>
                <w:sz w:val="18"/>
                <w:szCs w:val="18"/>
              </w:rPr>
              <w:t xml:space="preserve">Ensure flexible working </w:t>
            </w:r>
            <w:proofErr w:type="spellStart"/>
            <w:r>
              <w:rPr>
                <w:color w:val="0B0C0C"/>
                <w:sz w:val="18"/>
                <w:szCs w:val="18"/>
              </w:rPr>
              <w:t>practises</w:t>
            </w:r>
            <w:proofErr w:type="spellEnd"/>
            <w:r>
              <w:rPr>
                <w:color w:val="0B0C0C"/>
                <w:sz w:val="18"/>
                <w:szCs w:val="18"/>
              </w:rPr>
              <w:t xml:space="preserve"> are encouraged</w:t>
            </w:r>
          </w:p>
          <w:p w14:paraId="0C3D1F2F" w14:textId="77777777" w:rsidR="00610472" w:rsidRDefault="00610472">
            <w:pPr>
              <w:widowControl w:val="0"/>
              <w:pBdr>
                <w:top w:val="nil"/>
                <w:left w:val="nil"/>
                <w:bottom w:val="nil"/>
                <w:right w:val="nil"/>
                <w:between w:val="nil"/>
              </w:pBdr>
              <w:spacing w:line="240" w:lineRule="auto"/>
              <w:rPr>
                <w:color w:val="0B0C0C"/>
                <w:sz w:val="18"/>
                <w:szCs w:val="18"/>
              </w:rPr>
            </w:pPr>
          </w:p>
          <w:p w14:paraId="1FE203E0" w14:textId="77777777" w:rsidR="00610472" w:rsidRDefault="004C51EB">
            <w:pPr>
              <w:widowControl w:val="0"/>
              <w:pBdr>
                <w:top w:val="nil"/>
                <w:left w:val="nil"/>
                <w:bottom w:val="nil"/>
                <w:right w:val="nil"/>
                <w:between w:val="nil"/>
              </w:pBdr>
              <w:spacing w:line="240" w:lineRule="auto"/>
              <w:rPr>
                <w:color w:val="0B0C0C"/>
                <w:sz w:val="18"/>
                <w:szCs w:val="18"/>
              </w:rPr>
            </w:pPr>
            <w:r>
              <w:rPr>
                <w:color w:val="0B0C0C"/>
                <w:sz w:val="18"/>
                <w:szCs w:val="18"/>
              </w:rPr>
              <w:t>Office environment needs brightening up with a redesign of working spaces</w:t>
            </w:r>
          </w:p>
        </w:tc>
        <w:tc>
          <w:tcPr>
            <w:tcW w:w="1430" w:type="dxa"/>
            <w:shd w:val="clear" w:color="auto" w:fill="auto"/>
            <w:tcMar>
              <w:top w:w="100" w:type="dxa"/>
              <w:left w:w="100" w:type="dxa"/>
              <w:bottom w:w="100" w:type="dxa"/>
              <w:right w:w="100" w:type="dxa"/>
            </w:tcMar>
          </w:tcPr>
          <w:p w14:paraId="3CBB6BE3" w14:textId="77777777" w:rsidR="00610472" w:rsidRDefault="004C51EB">
            <w:pPr>
              <w:widowControl w:val="0"/>
              <w:pBdr>
                <w:top w:val="nil"/>
                <w:left w:val="nil"/>
                <w:bottom w:val="nil"/>
                <w:right w:val="nil"/>
                <w:between w:val="nil"/>
              </w:pBdr>
              <w:spacing w:line="240" w:lineRule="auto"/>
              <w:rPr>
                <w:color w:val="0B0C0C"/>
                <w:sz w:val="18"/>
                <w:szCs w:val="18"/>
              </w:rPr>
            </w:pPr>
            <w:r>
              <w:rPr>
                <w:color w:val="0B0C0C"/>
                <w:sz w:val="18"/>
                <w:szCs w:val="18"/>
              </w:rPr>
              <w:t>Line Managers</w:t>
            </w:r>
          </w:p>
          <w:p w14:paraId="7D26B030" w14:textId="77777777" w:rsidR="00610472" w:rsidRDefault="00610472">
            <w:pPr>
              <w:widowControl w:val="0"/>
              <w:pBdr>
                <w:top w:val="nil"/>
                <w:left w:val="nil"/>
                <w:bottom w:val="nil"/>
                <w:right w:val="nil"/>
                <w:between w:val="nil"/>
              </w:pBdr>
              <w:spacing w:line="240" w:lineRule="auto"/>
              <w:rPr>
                <w:color w:val="0B0C0C"/>
                <w:sz w:val="18"/>
                <w:szCs w:val="18"/>
              </w:rPr>
            </w:pPr>
          </w:p>
        </w:tc>
        <w:tc>
          <w:tcPr>
            <w:tcW w:w="1315" w:type="dxa"/>
            <w:shd w:val="clear" w:color="auto" w:fill="auto"/>
            <w:tcMar>
              <w:top w:w="100" w:type="dxa"/>
              <w:left w:w="100" w:type="dxa"/>
              <w:bottom w:w="100" w:type="dxa"/>
              <w:right w:w="100" w:type="dxa"/>
            </w:tcMar>
          </w:tcPr>
          <w:p w14:paraId="504221A4" w14:textId="77777777" w:rsidR="00610472" w:rsidRDefault="00610472">
            <w:pPr>
              <w:widowControl w:val="0"/>
              <w:pBdr>
                <w:top w:val="nil"/>
                <w:left w:val="nil"/>
                <w:bottom w:val="nil"/>
                <w:right w:val="nil"/>
                <w:between w:val="nil"/>
              </w:pBdr>
              <w:spacing w:line="240" w:lineRule="auto"/>
              <w:rPr>
                <w:color w:val="0B0C0C"/>
                <w:sz w:val="18"/>
                <w:szCs w:val="18"/>
              </w:rPr>
            </w:pPr>
          </w:p>
        </w:tc>
      </w:tr>
      <w:tr w:rsidR="00610472" w14:paraId="34314A89" w14:textId="77777777" w:rsidTr="00CC3485">
        <w:tc>
          <w:tcPr>
            <w:tcW w:w="1395" w:type="dxa"/>
            <w:shd w:val="clear" w:color="auto" w:fill="auto"/>
            <w:tcMar>
              <w:top w:w="100" w:type="dxa"/>
              <w:left w:w="100" w:type="dxa"/>
              <w:bottom w:w="100" w:type="dxa"/>
              <w:right w:w="100" w:type="dxa"/>
            </w:tcMar>
          </w:tcPr>
          <w:p w14:paraId="79F5EA82" w14:textId="77777777" w:rsidR="00610472" w:rsidRDefault="004C51EB">
            <w:pPr>
              <w:widowControl w:val="0"/>
              <w:pBdr>
                <w:top w:val="nil"/>
                <w:left w:val="nil"/>
                <w:bottom w:val="nil"/>
                <w:right w:val="nil"/>
                <w:between w:val="nil"/>
              </w:pBdr>
              <w:spacing w:line="240" w:lineRule="auto"/>
              <w:rPr>
                <w:color w:val="0B0C0C"/>
                <w:sz w:val="18"/>
                <w:szCs w:val="18"/>
              </w:rPr>
            </w:pPr>
            <w:r>
              <w:rPr>
                <w:color w:val="0B0C0C"/>
                <w:sz w:val="18"/>
                <w:szCs w:val="18"/>
              </w:rPr>
              <w:t>Respect in the workplace</w:t>
            </w:r>
          </w:p>
        </w:tc>
        <w:tc>
          <w:tcPr>
            <w:tcW w:w="2835" w:type="dxa"/>
            <w:shd w:val="clear" w:color="auto" w:fill="auto"/>
            <w:tcMar>
              <w:top w:w="100" w:type="dxa"/>
              <w:left w:w="100" w:type="dxa"/>
              <w:bottom w:w="100" w:type="dxa"/>
              <w:right w:w="100" w:type="dxa"/>
            </w:tcMar>
          </w:tcPr>
          <w:p w14:paraId="6A326DB1" w14:textId="77777777" w:rsidR="00610472" w:rsidRDefault="004C51EB">
            <w:pPr>
              <w:widowControl w:val="0"/>
              <w:pBdr>
                <w:top w:val="nil"/>
                <w:left w:val="nil"/>
                <w:bottom w:val="nil"/>
                <w:right w:val="nil"/>
                <w:between w:val="nil"/>
              </w:pBdr>
              <w:spacing w:line="240" w:lineRule="auto"/>
              <w:rPr>
                <w:color w:val="0B0C0C"/>
                <w:sz w:val="18"/>
                <w:szCs w:val="18"/>
              </w:rPr>
            </w:pPr>
            <w:r>
              <w:rPr>
                <w:color w:val="0B0C0C"/>
                <w:sz w:val="18"/>
                <w:szCs w:val="18"/>
              </w:rPr>
              <w:t>Encourage and enable colleagues to do their best, acknowledge and value diversity, and listen to different views with courtesy</w:t>
            </w:r>
          </w:p>
          <w:p w14:paraId="2BA711DE" w14:textId="77777777" w:rsidR="00610472" w:rsidRDefault="00610472">
            <w:pPr>
              <w:widowControl w:val="0"/>
              <w:pBdr>
                <w:top w:val="nil"/>
                <w:left w:val="nil"/>
                <w:bottom w:val="nil"/>
                <w:right w:val="nil"/>
                <w:between w:val="nil"/>
              </w:pBdr>
              <w:spacing w:line="240" w:lineRule="auto"/>
              <w:rPr>
                <w:color w:val="0B0C0C"/>
                <w:sz w:val="18"/>
                <w:szCs w:val="18"/>
              </w:rPr>
            </w:pPr>
          </w:p>
          <w:p w14:paraId="43654113" w14:textId="77777777" w:rsidR="00610472" w:rsidRDefault="004C51EB">
            <w:pPr>
              <w:widowControl w:val="0"/>
              <w:pBdr>
                <w:top w:val="nil"/>
                <w:left w:val="nil"/>
                <w:bottom w:val="nil"/>
                <w:right w:val="nil"/>
                <w:between w:val="nil"/>
              </w:pBdr>
              <w:spacing w:line="240" w:lineRule="auto"/>
              <w:rPr>
                <w:color w:val="0B0C0C"/>
                <w:sz w:val="18"/>
                <w:szCs w:val="18"/>
              </w:rPr>
            </w:pPr>
            <w:r>
              <w:rPr>
                <w:color w:val="0B0C0C"/>
                <w:sz w:val="18"/>
                <w:szCs w:val="18"/>
              </w:rPr>
              <w:t xml:space="preserve">Take seriously concerns about inappropriate </w:t>
            </w:r>
            <w:proofErr w:type="spellStart"/>
            <w:r>
              <w:rPr>
                <w:color w:val="0B0C0C"/>
                <w:sz w:val="18"/>
                <w:szCs w:val="18"/>
              </w:rPr>
              <w:t>behaviour</w:t>
            </w:r>
            <w:proofErr w:type="spellEnd"/>
            <w:r>
              <w:rPr>
                <w:color w:val="0B0C0C"/>
                <w:sz w:val="18"/>
                <w:szCs w:val="18"/>
              </w:rPr>
              <w:t xml:space="preserve"> and will respond appropriately</w:t>
            </w:r>
          </w:p>
        </w:tc>
        <w:tc>
          <w:tcPr>
            <w:tcW w:w="3690" w:type="dxa"/>
            <w:shd w:val="clear" w:color="auto" w:fill="auto"/>
            <w:tcMar>
              <w:top w:w="100" w:type="dxa"/>
              <w:left w:w="100" w:type="dxa"/>
              <w:bottom w:w="100" w:type="dxa"/>
              <w:right w:w="100" w:type="dxa"/>
            </w:tcMar>
          </w:tcPr>
          <w:p w14:paraId="1E7E3E10" w14:textId="77777777" w:rsidR="00610472" w:rsidRDefault="004C51EB">
            <w:pPr>
              <w:widowControl w:val="0"/>
              <w:pBdr>
                <w:top w:val="nil"/>
                <w:left w:val="nil"/>
                <w:bottom w:val="nil"/>
                <w:right w:val="nil"/>
                <w:between w:val="nil"/>
              </w:pBdr>
              <w:spacing w:line="240" w:lineRule="auto"/>
              <w:rPr>
                <w:color w:val="0B0C0C"/>
                <w:sz w:val="18"/>
                <w:szCs w:val="18"/>
              </w:rPr>
            </w:pPr>
            <w:r>
              <w:rPr>
                <w:color w:val="0B0C0C"/>
                <w:sz w:val="18"/>
                <w:szCs w:val="18"/>
              </w:rPr>
              <w:t>Re-issue updated employee handbook so all are aware of values, policies and commitment to equal opportunities.</w:t>
            </w:r>
          </w:p>
        </w:tc>
        <w:tc>
          <w:tcPr>
            <w:tcW w:w="1430" w:type="dxa"/>
            <w:shd w:val="clear" w:color="auto" w:fill="auto"/>
            <w:tcMar>
              <w:top w:w="100" w:type="dxa"/>
              <w:left w:w="100" w:type="dxa"/>
              <w:bottom w:w="100" w:type="dxa"/>
              <w:right w:w="100" w:type="dxa"/>
            </w:tcMar>
          </w:tcPr>
          <w:p w14:paraId="6C1F9C37" w14:textId="7AB4D602" w:rsidR="00610472" w:rsidRDefault="00610472">
            <w:pPr>
              <w:widowControl w:val="0"/>
              <w:pBdr>
                <w:top w:val="nil"/>
                <w:left w:val="nil"/>
                <w:bottom w:val="nil"/>
                <w:right w:val="nil"/>
                <w:between w:val="nil"/>
              </w:pBdr>
              <w:spacing w:line="240" w:lineRule="auto"/>
              <w:rPr>
                <w:color w:val="0B0C0C"/>
                <w:sz w:val="18"/>
                <w:szCs w:val="18"/>
              </w:rPr>
            </w:pPr>
          </w:p>
        </w:tc>
        <w:tc>
          <w:tcPr>
            <w:tcW w:w="1315" w:type="dxa"/>
            <w:shd w:val="clear" w:color="auto" w:fill="auto"/>
            <w:tcMar>
              <w:top w:w="100" w:type="dxa"/>
              <w:left w:w="100" w:type="dxa"/>
              <w:bottom w:w="100" w:type="dxa"/>
              <w:right w:w="100" w:type="dxa"/>
            </w:tcMar>
          </w:tcPr>
          <w:p w14:paraId="13B8D0DC" w14:textId="77777777" w:rsidR="00610472" w:rsidRDefault="00610472">
            <w:pPr>
              <w:widowControl w:val="0"/>
              <w:pBdr>
                <w:top w:val="nil"/>
                <w:left w:val="nil"/>
                <w:bottom w:val="nil"/>
                <w:right w:val="nil"/>
                <w:between w:val="nil"/>
              </w:pBdr>
              <w:spacing w:line="240" w:lineRule="auto"/>
              <w:rPr>
                <w:color w:val="0B0C0C"/>
                <w:sz w:val="18"/>
                <w:szCs w:val="18"/>
              </w:rPr>
            </w:pPr>
          </w:p>
        </w:tc>
      </w:tr>
      <w:tr w:rsidR="00610472" w14:paraId="28EBF36A" w14:textId="77777777" w:rsidTr="00CC3485">
        <w:tc>
          <w:tcPr>
            <w:tcW w:w="1395" w:type="dxa"/>
            <w:shd w:val="clear" w:color="auto" w:fill="auto"/>
            <w:tcMar>
              <w:top w:w="100" w:type="dxa"/>
              <w:left w:w="100" w:type="dxa"/>
              <w:bottom w:w="100" w:type="dxa"/>
              <w:right w:w="100" w:type="dxa"/>
            </w:tcMar>
          </w:tcPr>
          <w:p w14:paraId="62052F9A" w14:textId="77777777" w:rsidR="00610472" w:rsidRDefault="004C51EB">
            <w:pPr>
              <w:widowControl w:val="0"/>
              <w:pBdr>
                <w:top w:val="nil"/>
                <w:left w:val="nil"/>
                <w:bottom w:val="nil"/>
                <w:right w:val="nil"/>
                <w:between w:val="nil"/>
              </w:pBdr>
              <w:spacing w:line="240" w:lineRule="auto"/>
              <w:rPr>
                <w:color w:val="0B0C0C"/>
                <w:sz w:val="18"/>
                <w:szCs w:val="18"/>
              </w:rPr>
            </w:pPr>
            <w:r>
              <w:rPr>
                <w:color w:val="0B0C0C"/>
                <w:sz w:val="18"/>
                <w:szCs w:val="18"/>
              </w:rPr>
              <w:t>Training</w:t>
            </w:r>
          </w:p>
        </w:tc>
        <w:tc>
          <w:tcPr>
            <w:tcW w:w="2835" w:type="dxa"/>
            <w:shd w:val="clear" w:color="auto" w:fill="auto"/>
            <w:tcMar>
              <w:top w:w="100" w:type="dxa"/>
              <w:left w:w="100" w:type="dxa"/>
              <w:bottom w:w="100" w:type="dxa"/>
              <w:right w:w="100" w:type="dxa"/>
            </w:tcMar>
          </w:tcPr>
          <w:p w14:paraId="7C000BDF" w14:textId="77777777" w:rsidR="00610472" w:rsidRDefault="004C51EB">
            <w:pPr>
              <w:widowControl w:val="0"/>
              <w:pBdr>
                <w:top w:val="nil"/>
                <w:left w:val="nil"/>
                <w:bottom w:val="nil"/>
                <w:right w:val="nil"/>
                <w:between w:val="nil"/>
              </w:pBdr>
              <w:spacing w:line="240" w:lineRule="auto"/>
              <w:rPr>
                <w:color w:val="0B0C0C"/>
                <w:sz w:val="18"/>
                <w:szCs w:val="18"/>
              </w:rPr>
            </w:pPr>
            <w:r>
              <w:rPr>
                <w:color w:val="0B0C0C"/>
                <w:sz w:val="18"/>
                <w:szCs w:val="18"/>
              </w:rPr>
              <w:t>none</w:t>
            </w:r>
          </w:p>
        </w:tc>
        <w:tc>
          <w:tcPr>
            <w:tcW w:w="3690" w:type="dxa"/>
            <w:shd w:val="clear" w:color="auto" w:fill="auto"/>
            <w:tcMar>
              <w:top w:w="100" w:type="dxa"/>
              <w:left w:w="100" w:type="dxa"/>
              <w:bottom w:w="100" w:type="dxa"/>
              <w:right w:w="100" w:type="dxa"/>
            </w:tcMar>
          </w:tcPr>
          <w:p w14:paraId="28D45D8E" w14:textId="77777777" w:rsidR="00610472" w:rsidRDefault="004C51EB">
            <w:pPr>
              <w:widowControl w:val="0"/>
              <w:pBdr>
                <w:top w:val="nil"/>
                <w:left w:val="nil"/>
                <w:bottom w:val="nil"/>
                <w:right w:val="nil"/>
                <w:between w:val="nil"/>
              </w:pBdr>
              <w:spacing w:line="240" w:lineRule="auto"/>
              <w:rPr>
                <w:color w:val="0B0C0C"/>
                <w:sz w:val="18"/>
                <w:szCs w:val="18"/>
              </w:rPr>
            </w:pPr>
            <w:r>
              <w:rPr>
                <w:color w:val="0B0C0C"/>
                <w:sz w:val="18"/>
                <w:szCs w:val="18"/>
              </w:rPr>
              <w:t>Provide mental health awareness training to managers and other colleagues</w:t>
            </w:r>
          </w:p>
          <w:p w14:paraId="7615C7A8" w14:textId="77777777" w:rsidR="00610472" w:rsidRDefault="004C51EB">
            <w:pPr>
              <w:widowControl w:val="0"/>
              <w:pBdr>
                <w:top w:val="nil"/>
                <w:left w:val="nil"/>
                <w:bottom w:val="nil"/>
                <w:right w:val="nil"/>
                <w:between w:val="nil"/>
              </w:pBdr>
              <w:spacing w:line="240" w:lineRule="auto"/>
              <w:rPr>
                <w:color w:val="0B0C0C"/>
                <w:sz w:val="18"/>
                <w:szCs w:val="18"/>
              </w:rPr>
            </w:pPr>
            <w:r>
              <w:rPr>
                <w:color w:val="0B0C0C"/>
                <w:sz w:val="18"/>
                <w:szCs w:val="18"/>
              </w:rPr>
              <w:t>provide access to training packages for managers which will include resilience, positive wellbeing and managing effective teams</w:t>
            </w:r>
          </w:p>
          <w:p w14:paraId="3C996547" w14:textId="77777777" w:rsidR="00610472" w:rsidRDefault="00610472">
            <w:pPr>
              <w:widowControl w:val="0"/>
              <w:pBdr>
                <w:top w:val="nil"/>
                <w:left w:val="nil"/>
                <w:bottom w:val="nil"/>
                <w:right w:val="nil"/>
                <w:between w:val="nil"/>
              </w:pBdr>
              <w:spacing w:line="240" w:lineRule="auto"/>
              <w:rPr>
                <w:color w:val="0B0C0C"/>
                <w:sz w:val="18"/>
                <w:szCs w:val="18"/>
              </w:rPr>
            </w:pPr>
          </w:p>
          <w:p w14:paraId="63CF2856" w14:textId="77777777" w:rsidR="00610472" w:rsidRDefault="004C51EB">
            <w:pPr>
              <w:widowControl w:val="0"/>
              <w:pBdr>
                <w:top w:val="nil"/>
                <w:left w:val="nil"/>
                <w:bottom w:val="nil"/>
                <w:right w:val="nil"/>
                <w:between w:val="nil"/>
              </w:pBdr>
              <w:spacing w:line="240" w:lineRule="auto"/>
              <w:rPr>
                <w:color w:val="0B0C0C"/>
                <w:sz w:val="18"/>
                <w:szCs w:val="18"/>
              </w:rPr>
            </w:pPr>
            <w:r>
              <w:rPr>
                <w:color w:val="0B0C0C"/>
                <w:sz w:val="18"/>
                <w:szCs w:val="18"/>
              </w:rPr>
              <w:t>Provide more general people management training to ensure that staff are equipped to give and receive feedback, which can help managers and supervisors be aware of when additional support may be required</w:t>
            </w:r>
          </w:p>
          <w:p w14:paraId="1D4B5964" w14:textId="77777777" w:rsidR="00610472" w:rsidRDefault="00610472">
            <w:pPr>
              <w:widowControl w:val="0"/>
              <w:pBdr>
                <w:top w:val="nil"/>
                <w:left w:val="nil"/>
                <w:bottom w:val="nil"/>
                <w:right w:val="nil"/>
                <w:between w:val="nil"/>
              </w:pBdr>
              <w:spacing w:line="240" w:lineRule="auto"/>
              <w:rPr>
                <w:color w:val="0B0C0C"/>
                <w:sz w:val="18"/>
                <w:szCs w:val="18"/>
              </w:rPr>
            </w:pPr>
          </w:p>
          <w:p w14:paraId="6EB10540" w14:textId="77777777" w:rsidR="00610472" w:rsidRDefault="00610472">
            <w:pPr>
              <w:widowControl w:val="0"/>
              <w:pBdr>
                <w:top w:val="nil"/>
                <w:left w:val="nil"/>
                <w:bottom w:val="nil"/>
                <w:right w:val="nil"/>
                <w:between w:val="nil"/>
              </w:pBdr>
              <w:spacing w:line="240" w:lineRule="auto"/>
              <w:rPr>
                <w:color w:val="0B0C0C"/>
                <w:sz w:val="18"/>
                <w:szCs w:val="18"/>
              </w:rPr>
            </w:pPr>
          </w:p>
          <w:p w14:paraId="182363BC" w14:textId="77777777" w:rsidR="00610472" w:rsidRDefault="004C51EB">
            <w:pPr>
              <w:widowControl w:val="0"/>
              <w:pBdr>
                <w:top w:val="nil"/>
                <w:left w:val="nil"/>
                <w:bottom w:val="nil"/>
                <w:right w:val="nil"/>
                <w:between w:val="nil"/>
              </w:pBdr>
              <w:spacing w:line="240" w:lineRule="auto"/>
              <w:rPr>
                <w:color w:val="0B0C0C"/>
                <w:sz w:val="18"/>
                <w:szCs w:val="18"/>
              </w:rPr>
            </w:pPr>
            <w:r>
              <w:rPr>
                <w:color w:val="0B0C0C"/>
                <w:sz w:val="18"/>
                <w:szCs w:val="18"/>
              </w:rPr>
              <w:t xml:space="preserve">Continue to liaise, through the Wellbeing and Mental Health and Action Group, with Mind and other similar </w:t>
            </w:r>
            <w:proofErr w:type="spellStart"/>
            <w:r>
              <w:rPr>
                <w:color w:val="0B0C0C"/>
                <w:sz w:val="18"/>
                <w:szCs w:val="18"/>
              </w:rPr>
              <w:t>organisations</w:t>
            </w:r>
            <w:proofErr w:type="spellEnd"/>
            <w:r>
              <w:rPr>
                <w:color w:val="0B0C0C"/>
                <w:sz w:val="18"/>
                <w:szCs w:val="18"/>
              </w:rPr>
              <w:t xml:space="preserve"> to identify good training opportunities relating to mental health and wellbeing</w:t>
            </w:r>
          </w:p>
        </w:tc>
        <w:tc>
          <w:tcPr>
            <w:tcW w:w="1430" w:type="dxa"/>
            <w:shd w:val="clear" w:color="auto" w:fill="auto"/>
            <w:tcMar>
              <w:top w:w="100" w:type="dxa"/>
              <w:left w:w="100" w:type="dxa"/>
              <w:bottom w:w="100" w:type="dxa"/>
              <w:right w:w="100" w:type="dxa"/>
            </w:tcMar>
          </w:tcPr>
          <w:p w14:paraId="1AB82646" w14:textId="0683157F" w:rsidR="00610472" w:rsidRDefault="00610472">
            <w:pPr>
              <w:widowControl w:val="0"/>
              <w:pBdr>
                <w:top w:val="nil"/>
                <w:left w:val="nil"/>
                <w:bottom w:val="nil"/>
                <w:right w:val="nil"/>
                <w:between w:val="nil"/>
              </w:pBdr>
              <w:spacing w:line="240" w:lineRule="auto"/>
              <w:rPr>
                <w:color w:val="0B0C0C"/>
                <w:sz w:val="18"/>
                <w:szCs w:val="18"/>
              </w:rPr>
            </w:pPr>
          </w:p>
          <w:p w14:paraId="6DDC6BE5" w14:textId="3C242A53" w:rsidR="00CC3485" w:rsidRDefault="00CC3485">
            <w:pPr>
              <w:widowControl w:val="0"/>
              <w:pBdr>
                <w:top w:val="nil"/>
                <w:left w:val="nil"/>
                <w:bottom w:val="nil"/>
                <w:right w:val="nil"/>
                <w:between w:val="nil"/>
              </w:pBdr>
              <w:spacing w:line="240" w:lineRule="auto"/>
              <w:rPr>
                <w:color w:val="0B0C0C"/>
                <w:sz w:val="18"/>
                <w:szCs w:val="18"/>
              </w:rPr>
            </w:pPr>
          </w:p>
          <w:p w14:paraId="52788EFD" w14:textId="76125BC5" w:rsidR="00CC3485" w:rsidRDefault="00CC3485">
            <w:pPr>
              <w:widowControl w:val="0"/>
              <w:pBdr>
                <w:top w:val="nil"/>
                <w:left w:val="nil"/>
                <w:bottom w:val="nil"/>
                <w:right w:val="nil"/>
                <w:between w:val="nil"/>
              </w:pBdr>
              <w:spacing w:line="240" w:lineRule="auto"/>
              <w:rPr>
                <w:color w:val="0B0C0C"/>
                <w:sz w:val="18"/>
                <w:szCs w:val="18"/>
              </w:rPr>
            </w:pPr>
          </w:p>
          <w:p w14:paraId="395788EE" w14:textId="77777777" w:rsidR="00CC3485" w:rsidRDefault="00CC3485">
            <w:pPr>
              <w:widowControl w:val="0"/>
              <w:pBdr>
                <w:top w:val="nil"/>
                <w:left w:val="nil"/>
                <w:bottom w:val="nil"/>
                <w:right w:val="nil"/>
                <w:between w:val="nil"/>
              </w:pBdr>
              <w:spacing w:line="240" w:lineRule="auto"/>
              <w:rPr>
                <w:color w:val="0B0C0C"/>
                <w:sz w:val="18"/>
                <w:szCs w:val="18"/>
              </w:rPr>
            </w:pPr>
          </w:p>
          <w:p w14:paraId="25A1172F" w14:textId="77777777" w:rsidR="00610472" w:rsidRDefault="00610472">
            <w:pPr>
              <w:widowControl w:val="0"/>
              <w:pBdr>
                <w:top w:val="nil"/>
                <w:left w:val="nil"/>
                <w:bottom w:val="nil"/>
                <w:right w:val="nil"/>
                <w:between w:val="nil"/>
              </w:pBdr>
              <w:spacing w:line="240" w:lineRule="auto"/>
              <w:rPr>
                <w:color w:val="0B0C0C"/>
                <w:sz w:val="18"/>
                <w:szCs w:val="18"/>
              </w:rPr>
            </w:pPr>
          </w:p>
          <w:p w14:paraId="3003320E" w14:textId="77777777" w:rsidR="00610472" w:rsidRDefault="00610472">
            <w:pPr>
              <w:widowControl w:val="0"/>
              <w:pBdr>
                <w:top w:val="nil"/>
                <w:left w:val="nil"/>
                <w:bottom w:val="nil"/>
                <w:right w:val="nil"/>
                <w:between w:val="nil"/>
              </w:pBdr>
              <w:spacing w:line="240" w:lineRule="auto"/>
              <w:rPr>
                <w:color w:val="0B0C0C"/>
                <w:sz w:val="18"/>
                <w:szCs w:val="18"/>
              </w:rPr>
            </w:pPr>
          </w:p>
          <w:p w14:paraId="05A3FD9C" w14:textId="77777777" w:rsidR="00610472" w:rsidRDefault="00610472">
            <w:pPr>
              <w:widowControl w:val="0"/>
              <w:pBdr>
                <w:top w:val="nil"/>
                <w:left w:val="nil"/>
                <w:bottom w:val="nil"/>
                <w:right w:val="nil"/>
                <w:between w:val="nil"/>
              </w:pBdr>
              <w:spacing w:line="240" w:lineRule="auto"/>
              <w:rPr>
                <w:color w:val="0B0C0C"/>
                <w:sz w:val="18"/>
                <w:szCs w:val="18"/>
              </w:rPr>
            </w:pPr>
          </w:p>
          <w:p w14:paraId="39B6FF8C" w14:textId="77777777" w:rsidR="00610472" w:rsidRDefault="004C51EB">
            <w:pPr>
              <w:widowControl w:val="0"/>
              <w:pBdr>
                <w:top w:val="nil"/>
                <w:left w:val="nil"/>
                <w:bottom w:val="nil"/>
                <w:right w:val="nil"/>
                <w:between w:val="nil"/>
              </w:pBdr>
              <w:spacing w:line="240" w:lineRule="auto"/>
              <w:rPr>
                <w:color w:val="0B0C0C"/>
                <w:sz w:val="18"/>
                <w:szCs w:val="18"/>
              </w:rPr>
            </w:pPr>
            <w:r>
              <w:rPr>
                <w:color w:val="0B0C0C"/>
                <w:sz w:val="18"/>
                <w:szCs w:val="18"/>
              </w:rPr>
              <w:t>Mental Health Champions</w:t>
            </w:r>
          </w:p>
        </w:tc>
        <w:tc>
          <w:tcPr>
            <w:tcW w:w="1315" w:type="dxa"/>
            <w:shd w:val="clear" w:color="auto" w:fill="auto"/>
            <w:tcMar>
              <w:top w:w="100" w:type="dxa"/>
              <w:left w:w="100" w:type="dxa"/>
              <w:bottom w:w="100" w:type="dxa"/>
              <w:right w:w="100" w:type="dxa"/>
            </w:tcMar>
          </w:tcPr>
          <w:p w14:paraId="3C767ED1" w14:textId="77777777" w:rsidR="00610472" w:rsidRDefault="00610472">
            <w:pPr>
              <w:widowControl w:val="0"/>
              <w:pBdr>
                <w:top w:val="nil"/>
                <w:left w:val="nil"/>
                <w:bottom w:val="nil"/>
                <w:right w:val="nil"/>
                <w:between w:val="nil"/>
              </w:pBdr>
              <w:spacing w:line="240" w:lineRule="auto"/>
              <w:rPr>
                <w:color w:val="0B0C0C"/>
                <w:sz w:val="18"/>
                <w:szCs w:val="18"/>
              </w:rPr>
            </w:pPr>
          </w:p>
        </w:tc>
      </w:tr>
      <w:tr w:rsidR="00610472" w14:paraId="6DBFD348" w14:textId="77777777" w:rsidTr="00CC3485">
        <w:tc>
          <w:tcPr>
            <w:tcW w:w="1395" w:type="dxa"/>
            <w:shd w:val="clear" w:color="auto" w:fill="auto"/>
            <w:tcMar>
              <w:top w:w="100" w:type="dxa"/>
              <w:left w:w="100" w:type="dxa"/>
              <w:bottom w:w="100" w:type="dxa"/>
              <w:right w:w="100" w:type="dxa"/>
            </w:tcMar>
          </w:tcPr>
          <w:p w14:paraId="7EE5FB07" w14:textId="77777777" w:rsidR="00610472" w:rsidRDefault="004C51EB">
            <w:pPr>
              <w:widowControl w:val="0"/>
              <w:pBdr>
                <w:top w:val="nil"/>
                <w:left w:val="nil"/>
                <w:bottom w:val="nil"/>
                <w:right w:val="nil"/>
                <w:between w:val="nil"/>
              </w:pBdr>
              <w:spacing w:line="240" w:lineRule="auto"/>
              <w:rPr>
                <w:color w:val="0B0C0C"/>
                <w:sz w:val="18"/>
                <w:szCs w:val="18"/>
              </w:rPr>
            </w:pPr>
            <w:r>
              <w:rPr>
                <w:color w:val="0B0C0C"/>
                <w:sz w:val="18"/>
                <w:szCs w:val="18"/>
              </w:rPr>
              <w:t>Provision of Support inhouse</w:t>
            </w:r>
          </w:p>
        </w:tc>
        <w:tc>
          <w:tcPr>
            <w:tcW w:w="2835" w:type="dxa"/>
            <w:shd w:val="clear" w:color="auto" w:fill="auto"/>
            <w:tcMar>
              <w:top w:w="100" w:type="dxa"/>
              <w:left w:w="100" w:type="dxa"/>
              <w:bottom w:w="100" w:type="dxa"/>
              <w:right w:w="100" w:type="dxa"/>
            </w:tcMar>
          </w:tcPr>
          <w:p w14:paraId="57DC2D5C" w14:textId="77777777" w:rsidR="00610472" w:rsidRDefault="004C51EB">
            <w:pPr>
              <w:widowControl w:val="0"/>
              <w:pBdr>
                <w:top w:val="nil"/>
                <w:left w:val="nil"/>
                <w:bottom w:val="nil"/>
                <w:right w:val="nil"/>
                <w:between w:val="nil"/>
              </w:pBdr>
              <w:spacing w:line="240" w:lineRule="auto"/>
              <w:rPr>
                <w:color w:val="0B0C0C"/>
                <w:sz w:val="18"/>
                <w:szCs w:val="18"/>
              </w:rPr>
            </w:pPr>
            <w:r>
              <w:rPr>
                <w:color w:val="0B0C0C"/>
                <w:sz w:val="18"/>
                <w:szCs w:val="18"/>
              </w:rPr>
              <w:t xml:space="preserve">Club GP &amp; Chaplain offers support </w:t>
            </w:r>
          </w:p>
        </w:tc>
        <w:tc>
          <w:tcPr>
            <w:tcW w:w="3690" w:type="dxa"/>
            <w:shd w:val="clear" w:color="auto" w:fill="auto"/>
            <w:tcMar>
              <w:top w:w="100" w:type="dxa"/>
              <w:left w:w="100" w:type="dxa"/>
              <w:bottom w:w="100" w:type="dxa"/>
              <w:right w:w="100" w:type="dxa"/>
            </w:tcMar>
          </w:tcPr>
          <w:p w14:paraId="34C4F8F7" w14:textId="77777777" w:rsidR="00610472" w:rsidRDefault="004C51EB">
            <w:pPr>
              <w:widowControl w:val="0"/>
              <w:pBdr>
                <w:top w:val="nil"/>
                <w:left w:val="nil"/>
                <w:bottom w:val="nil"/>
                <w:right w:val="nil"/>
                <w:between w:val="nil"/>
              </w:pBdr>
              <w:spacing w:line="240" w:lineRule="auto"/>
              <w:rPr>
                <w:color w:val="0B0C0C"/>
                <w:sz w:val="18"/>
                <w:szCs w:val="18"/>
              </w:rPr>
            </w:pPr>
            <w:r>
              <w:rPr>
                <w:color w:val="0B0C0C"/>
                <w:sz w:val="18"/>
                <w:szCs w:val="18"/>
              </w:rPr>
              <w:t>Contact details circulated to all</w:t>
            </w:r>
          </w:p>
          <w:p w14:paraId="038FEDB5" w14:textId="77777777" w:rsidR="00610472" w:rsidRDefault="00610472">
            <w:pPr>
              <w:widowControl w:val="0"/>
              <w:pBdr>
                <w:top w:val="nil"/>
                <w:left w:val="nil"/>
                <w:bottom w:val="nil"/>
                <w:right w:val="nil"/>
                <w:between w:val="nil"/>
              </w:pBdr>
              <w:spacing w:line="240" w:lineRule="auto"/>
              <w:rPr>
                <w:color w:val="0B0C0C"/>
                <w:sz w:val="18"/>
                <w:szCs w:val="18"/>
              </w:rPr>
            </w:pPr>
          </w:p>
          <w:p w14:paraId="439EE14A" w14:textId="77777777" w:rsidR="00610472" w:rsidRDefault="004C51EB">
            <w:pPr>
              <w:widowControl w:val="0"/>
              <w:pBdr>
                <w:top w:val="nil"/>
                <w:left w:val="nil"/>
                <w:bottom w:val="nil"/>
                <w:right w:val="nil"/>
                <w:between w:val="nil"/>
              </w:pBdr>
              <w:spacing w:line="240" w:lineRule="auto"/>
              <w:rPr>
                <w:color w:val="0B0C0C"/>
                <w:sz w:val="18"/>
                <w:szCs w:val="18"/>
              </w:rPr>
            </w:pPr>
            <w:r>
              <w:rPr>
                <w:color w:val="0B0C0C"/>
                <w:sz w:val="18"/>
                <w:szCs w:val="18"/>
              </w:rPr>
              <w:t>Poster on Notice boards highlighting support available</w:t>
            </w:r>
          </w:p>
        </w:tc>
        <w:tc>
          <w:tcPr>
            <w:tcW w:w="1430" w:type="dxa"/>
            <w:shd w:val="clear" w:color="auto" w:fill="auto"/>
            <w:tcMar>
              <w:top w:w="100" w:type="dxa"/>
              <w:left w:w="100" w:type="dxa"/>
              <w:bottom w:w="100" w:type="dxa"/>
              <w:right w:w="100" w:type="dxa"/>
            </w:tcMar>
          </w:tcPr>
          <w:p w14:paraId="67F13325" w14:textId="04FC0F2A" w:rsidR="00610472" w:rsidRDefault="00610472">
            <w:pPr>
              <w:widowControl w:val="0"/>
              <w:pBdr>
                <w:top w:val="nil"/>
                <w:left w:val="nil"/>
                <w:bottom w:val="nil"/>
                <w:right w:val="nil"/>
                <w:between w:val="nil"/>
              </w:pBdr>
              <w:spacing w:line="240" w:lineRule="auto"/>
              <w:rPr>
                <w:color w:val="0B0C0C"/>
                <w:sz w:val="18"/>
                <w:szCs w:val="18"/>
              </w:rPr>
            </w:pPr>
          </w:p>
        </w:tc>
        <w:tc>
          <w:tcPr>
            <w:tcW w:w="1315" w:type="dxa"/>
            <w:shd w:val="clear" w:color="auto" w:fill="auto"/>
            <w:tcMar>
              <w:top w:w="100" w:type="dxa"/>
              <w:left w:w="100" w:type="dxa"/>
              <w:bottom w:w="100" w:type="dxa"/>
              <w:right w:w="100" w:type="dxa"/>
            </w:tcMar>
          </w:tcPr>
          <w:p w14:paraId="2B4413FE" w14:textId="77777777" w:rsidR="00610472" w:rsidRDefault="00610472">
            <w:pPr>
              <w:widowControl w:val="0"/>
              <w:pBdr>
                <w:top w:val="nil"/>
                <w:left w:val="nil"/>
                <w:bottom w:val="nil"/>
                <w:right w:val="nil"/>
                <w:between w:val="nil"/>
              </w:pBdr>
              <w:spacing w:line="240" w:lineRule="auto"/>
              <w:rPr>
                <w:color w:val="0B0C0C"/>
                <w:sz w:val="18"/>
                <w:szCs w:val="18"/>
              </w:rPr>
            </w:pPr>
          </w:p>
        </w:tc>
      </w:tr>
      <w:tr w:rsidR="00610472" w14:paraId="78D3AFF1" w14:textId="77777777" w:rsidTr="00CC3485">
        <w:tc>
          <w:tcPr>
            <w:tcW w:w="1395" w:type="dxa"/>
            <w:shd w:val="clear" w:color="auto" w:fill="auto"/>
            <w:tcMar>
              <w:top w:w="100" w:type="dxa"/>
              <w:left w:w="100" w:type="dxa"/>
              <w:bottom w:w="100" w:type="dxa"/>
              <w:right w:w="100" w:type="dxa"/>
            </w:tcMar>
          </w:tcPr>
          <w:p w14:paraId="73197374" w14:textId="77777777" w:rsidR="00610472" w:rsidRDefault="004C51EB">
            <w:pPr>
              <w:widowControl w:val="0"/>
              <w:pBdr>
                <w:top w:val="nil"/>
                <w:left w:val="nil"/>
                <w:bottom w:val="nil"/>
                <w:right w:val="nil"/>
                <w:between w:val="nil"/>
              </w:pBdr>
              <w:spacing w:line="240" w:lineRule="auto"/>
              <w:rPr>
                <w:color w:val="0B0C0C"/>
                <w:sz w:val="18"/>
                <w:szCs w:val="18"/>
              </w:rPr>
            </w:pPr>
            <w:r>
              <w:rPr>
                <w:color w:val="0B0C0C"/>
                <w:sz w:val="18"/>
                <w:szCs w:val="18"/>
              </w:rPr>
              <w:t>Monitoring</w:t>
            </w:r>
          </w:p>
        </w:tc>
        <w:tc>
          <w:tcPr>
            <w:tcW w:w="2835" w:type="dxa"/>
            <w:shd w:val="clear" w:color="auto" w:fill="auto"/>
            <w:tcMar>
              <w:top w:w="100" w:type="dxa"/>
              <w:left w:w="100" w:type="dxa"/>
              <w:bottom w:w="100" w:type="dxa"/>
              <w:right w:w="100" w:type="dxa"/>
            </w:tcMar>
          </w:tcPr>
          <w:p w14:paraId="326F248C" w14:textId="77777777" w:rsidR="00610472" w:rsidRDefault="004C51EB">
            <w:pPr>
              <w:widowControl w:val="0"/>
              <w:pBdr>
                <w:top w:val="nil"/>
                <w:left w:val="nil"/>
                <w:bottom w:val="nil"/>
                <w:right w:val="nil"/>
                <w:between w:val="nil"/>
              </w:pBdr>
              <w:spacing w:line="240" w:lineRule="auto"/>
              <w:rPr>
                <w:color w:val="0B0C0C"/>
                <w:sz w:val="18"/>
                <w:szCs w:val="18"/>
              </w:rPr>
            </w:pPr>
            <w:r>
              <w:rPr>
                <w:color w:val="0B0C0C"/>
                <w:sz w:val="18"/>
                <w:szCs w:val="18"/>
              </w:rPr>
              <w:t>Nothing in place</w:t>
            </w:r>
          </w:p>
        </w:tc>
        <w:tc>
          <w:tcPr>
            <w:tcW w:w="3690" w:type="dxa"/>
            <w:shd w:val="clear" w:color="auto" w:fill="auto"/>
            <w:tcMar>
              <w:top w:w="100" w:type="dxa"/>
              <w:left w:w="100" w:type="dxa"/>
              <w:bottom w:w="100" w:type="dxa"/>
              <w:right w:w="100" w:type="dxa"/>
            </w:tcMar>
          </w:tcPr>
          <w:p w14:paraId="6CD9EEFD" w14:textId="77777777" w:rsidR="00610472" w:rsidRDefault="004C51EB">
            <w:pPr>
              <w:widowControl w:val="0"/>
              <w:pBdr>
                <w:top w:val="nil"/>
                <w:left w:val="nil"/>
                <w:bottom w:val="nil"/>
                <w:right w:val="nil"/>
                <w:between w:val="nil"/>
              </w:pBdr>
              <w:spacing w:line="240" w:lineRule="auto"/>
              <w:rPr>
                <w:color w:val="0B0C0C"/>
                <w:sz w:val="18"/>
                <w:szCs w:val="18"/>
              </w:rPr>
            </w:pPr>
            <w:r>
              <w:rPr>
                <w:color w:val="0B0C0C"/>
                <w:sz w:val="18"/>
                <w:szCs w:val="18"/>
              </w:rPr>
              <w:t>Survey monkey feedback sought annually</w:t>
            </w:r>
          </w:p>
        </w:tc>
        <w:tc>
          <w:tcPr>
            <w:tcW w:w="1430" w:type="dxa"/>
            <w:shd w:val="clear" w:color="auto" w:fill="auto"/>
            <w:tcMar>
              <w:top w:w="100" w:type="dxa"/>
              <w:left w:w="100" w:type="dxa"/>
              <w:bottom w:w="100" w:type="dxa"/>
              <w:right w:w="100" w:type="dxa"/>
            </w:tcMar>
          </w:tcPr>
          <w:p w14:paraId="7FB261D5" w14:textId="14E4C434" w:rsidR="00610472" w:rsidRDefault="00610472">
            <w:pPr>
              <w:widowControl w:val="0"/>
              <w:pBdr>
                <w:top w:val="nil"/>
                <w:left w:val="nil"/>
                <w:bottom w:val="nil"/>
                <w:right w:val="nil"/>
                <w:between w:val="nil"/>
              </w:pBdr>
              <w:spacing w:line="240" w:lineRule="auto"/>
              <w:rPr>
                <w:color w:val="0B0C0C"/>
                <w:sz w:val="18"/>
                <w:szCs w:val="18"/>
              </w:rPr>
            </w:pPr>
          </w:p>
        </w:tc>
        <w:tc>
          <w:tcPr>
            <w:tcW w:w="1315" w:type="dxa"/>
            <w:shd w:val="clear" w:color="auto" w:fill="auto"/>
            <w:tcMar>
              <w:top w:w="100" w:type="dxa"/>
              <w:left w:w="100" w:type="dxa"/>
              <w:bottom w:w="100" w:type="dxa"/>
              <w:right w:w="100" w:type="dxa"/>
            </w:tcMar>
          </w:tcPr>
          <w:p w14:paraId="79602761" w14:textId="77777777" w:rsidR="00610472" w:rsidRDefault="00610472">
            <w:pPr>
              <w:widowControl w:val="0"/>
              <w:pBdr>
                <w:top w:val="nil"/>
                <w:left w:val="nil"/>
                <w:bottom w:val="nil"/>
                <w:right w:val="nil"/>
                <w:between w:val="nil"/>
              </w:pBdr>
              <w:spacing w:line="240" w:lineRule="auto"/>
              <w:rPr>
                <w:color w:val="0B0C0C"/>
                <w:sz w:val="18"/>
                <w:szCs w:val="18"/>
              </w:rPr>
            </w:pPr>
          </w:p>
        </w:tc>
      </w:tr>
    </w:tbl>
    <w:p w14:paraId="07E9C091" w14:textId="45EC205F" w:rsidR="00610472" w:rsidRDefault="004C51EB">
      <w:pPr>
        <w:spacing w:before="600" w:after="680" w:line="315" w:lineRule="auto"/>
        <w:rPr>
          <w:color w:val="0B0C0C"/>
        </w:rPr>
      </w:pPr>
      <w:r>
        <w:rPr>
          <w:b/>
          <w:color w:val="0B0C0C"/>
          <w:sz w:val="28"/>
          <w:szCs w:val="28"/>
        </w:rPr>
        <w:t>Support Available:</w:t>
      </w:r>
      <w:r>
        <w:rPr>
          <w:color w:val="0B0C0C"/>
        </w:rPr>
        <w:t xml:space="preserve"> </w:t>
      </w:r>
    </w:p>
    <w:p w14:paraId="2D8D4262" w14:textId="2BF1960A" w:rsidR="00610472" w:rsidRDefault="004C51EB">
      <w:pPr>
        <w:spacing w:after="160" w:line="335" w:lineRule="auto"/>
        <w:rPr>
          <w:color w:val="0B0C0C"/>
        </w:rPr>
      </w:pPr>
      <w:r>
        <w:rPr>
          <w:b/>
          <w:color w:val="0B0C0C"/>
        </w:rPr>
        <w:t>Safeguarding Leads &amp; Link to Club GP &amp; Chaplain</w:t>
      </w:r>
      <w:r>
        <w:rPr>
          <w:color w:val="0B0C0C"/>
        </w:rPr>
        <w:t xml:space="preserve">: </w:t>
      </w:r>
    </w:p>
    <w:p w14:paraId="6E15CE7A" w14:textId="559F1E26" w:rsidR="007B7E2F" w:rsidRDefault="007B7E2F">
      <w:pPr>
        <w:spacing w:after="160" w:line="335" w:lineRule="auto"/>
        <w:rPr>
          <w:color w:val="0B0C0C"/>
        </w:rPr>
      </w:pPr>
    </w:p>
    <w:p w14:paraId="32442818" w14:textId="77777777" w:rsidR="007B7E2F" w:rsidRDefault="007B7E2F">
      <w:pPr>
        <w:spacing w:after="160" w:line="335" w:lineRule="auto"/>
        <w:rPr>
          <w:color w:val="0B0C0C"/>
        </w:rPr>
      </w:pPr>
    </w:p>
    <w:p w14:paraId="1F387CED" w14:textId="77777777" w:rsidR="00610472" w:rsidRDefault="004C51EB">
      <w:pPr>
        <w:spacing w:line="315" w:lineRule="auto"/>
        <w:rPr>
          <w:color w:val="0B0C0C"/>
        </w:rPr>
      </w:pPr>
      <w:r>
        <w:rPr>
          <w:noProof/>
          <w:color w:val="0B0C0C"/>
        </w:rPr>
        <w:drawing>
          <wp:inline distT="114300" distB="114300" distL="114300" distR="114300" wp14:anchorId="23236128" wp14:editId="1F5305B6">
            <wp:extent cx="1566863" cy="687891"/>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alphaModFix amt="54000"/>
                    </a:blip>
                    <a:srcRect/>
                    <a:stretch>
                      <a:fillRect/>
                    </a:stretch>
                  </pic:blipFill>
                  <pic:spPr>
                    <a:xfrm>
                      <a:off x="0" y="0"/>
                      <a:ext cx="1566863" cy="687891"/>
                    </a:xfrm>
                    <a:prstGeom prst="rect">
                      <a:avLst/>
                    </a:prstGeom>
                    <a:ln/>
                  </pic:spPr>
                </pic:pic>
              </a:graphicData>
            </a:graphic>
          </wp:inline>
        </w:drawing>
      </w:r>
      <w:r>
        <w:rPr>
          <w:color w:val="0B0C0C"/>
        </w:rPr>
        <w:t xml:space="preserve">  Online resource: Information &amp; advice on a huge range of mental health topics</w:t>
      </w:r>
    </w:p>
    <w:p w14:paraId="551D42F9" w14:textId="77777777" w:rsidR="00610472" w:rsidRDefault="00610472">
      <w:pPr>
        <w:spacing w:line="315" w:lineRule="auto"/>
        <w:rPr>
          <w:color w:val="0B0C0C"/>
        </w:rPr>
      </w:pPr>
    </w:p>
    <w:p w14:paraId="5E9F311B" w14:textId="77777777" w:rsidR="00610472" w:rsidRDefault="004C51EB">
      <w:pPr>
        <w:spacing w:line="315" w:lineRule="auto"/>
        <w:rPr>
          <w:color w:val="444444"/>
          <w:sz w:val="21"/>
          <w:szCs w:val="21"/>
        </w:rPr>
      </w:pPr>
      <w:r>
        <w:rPr>
          <w:b/>
          <w:color w:val="0B0C0C"/>
        </w:rPr>
        <w:t>Mind Infoline</w:t>
      </w:r>
      <w:r>
        <w:rPr>
          <w:color w:val="0B0C0C"/>
        </w:rPr>
        <w:t xml:space="preserve">: </w:t>
      </w:r>
      <w:r>
        <w:rPr>
          <w:color w:val="444444"/>
          <w:sz w:val="21"/>
          <w:szCs w:val="21"/>
        </w:rPr>
        <w:t>The Mind Infoline can help you to find out what services are available in your area.</w:t>
      </w:r>
    </w:p>
    <w:p w14:paraId="1C2BD32B" w14:textId="77777777" w:rsidR="00610472" w:rsidRDefault="004C51EB">
      <w:pPr>
        <w:spacing w:after="160" w:line="335" w:lineRule="auto"/>
        <w:rPr>
          <w:color w:val="444444"/>
          <w:sz w:val="21"/>
          <w:szCs w:val="21"/>
        </w:rPr>
      </w:pPr>
      <w:r>
        <w:rPr>
          <w:color w:val="444444"/>
          <w:sz w:val="21"/>
          <w:szCs w:val="21"/>
        </w:rPr>
        <w:t xml:space="preserve">You can call them on </w:t>
      </w:r>
      <w:r>
        <w:rPr>
          <w:b/>
          <w:color w:val="444444"/>
          <w:sz w:val="21"/>
          <w:szCs w:val="21"/>
        </w:rPr>
        <w:t xml:space="preserve">0300 123 3393 </w:t>
      </w:r>
      <w:r>
        <w:rPr>
          <w:color w:val="444444"/>
          <w:sz w:val="21"/>
          <w:szCs w:val="21"/>
        </w:rPr>
        <w:t xml:space="preserve">email </w:t>
      </w:r>
      <w:r>
        <w:rPr>
          <w:color w:val="033579"/>
          <w:sz w:val="21"/>
          <w:szCs w:val="21"/>
        </w:rPr>
        <w:t>info@mind.org.uk</w:t>
      </w:r>
      <w:r>
        <w:rPr>
          <w:color w:val="444444"/>
          <w:sz w:val="21"/>
          <w:szCs w:val="21"/>
        </w:rPr>
        <w:t xml:space="preserve"> or text </w:t>
      </w:r>
      <w:r>
        <w:rPr>
          <w:b/>
          <w:color w:val="444444"/>
          <w:sz w:val="21"/>
          <w:szCs w:val="21"/>
        </w:rPr>
        <w:t xml:space="preserve">86463. </w:t>
      </w:r>
      <w:r>
        <w:rPr>
          <w:color w:val="444444"/>
          <w:sz w:val="21"/>
          <w:szCs w:val="21"/>
        </w:rPr>
        <w:t>They are open 9am-6pm, Monday to Friday</w:t>
      </w:r>
    </w:p>
    <w:p w14:paraId="5850E3D9" w14:textId="77777777" w:rsidR="00610472" w:rsidRDefault="004C51EB">
      <w:pPr>
        <w:spacing w:after="160" w:line="335" w:lineRule="auto"/>
        <w:rPr>
          <w:color w:val="0B0C0C"/>
        </w:rPr>
      </w:pPr>
      <w:r>
        <w:rPr>
          <w:b/>
          <w:color w:val="444444"/>
          <w:sz w:val="21"/>
          <w:szCs w:val="21"/>
        </w:rPr>
        <w:t>Rethink Mental Illness</w:t>
      </w:r>
      <w:r>
        <w:rPr>
          <w:color w:val="444444"/>
          <w:sz w:val="21"/>
          <w:szCs w:val="21"/>
        </w:rPr>
        <w:t xml:space="preserve">: Founded 40 years ago through voluntary groups for people affected by mental illness, Rethink Mental Illness have over 100 groups in England. Call them on </w:t>
      </w:r>
      <w:r>
        <w:rPr>
          <w:b/>
          <w:color w:val="444444"/>
          <w:sz w:val="21"/>
          <w:szCs w:val="21"/>
        </w:rPr>
        <w:t>0300 5000 927</w:t>
      </w:r>
    </w:p>
    <w:p w14:paraId="3241E3C2" w14:textId="77777777" w:rsidR="00610472" w:rsidRDefault="004C51EB">
      <w:pPr>
        <w:spacing w:line="315" w:lineRule="auto"/>
        <w:rPr>
          <w:color w:val="0B0C0C"/>
        </w:rPr>
      </w:pPr>
      <w:r>
        <w:rPr>
          <w:b/>
          <w:color w:val="0B0C0C"/>
        </w:rPr>
        <w:t>Samaritans</w:t>
      </w:r>
      <w:r>
        <w:rPr>
          <w:color w:val="0B0C0C"/>
        </w:rPr>
        <w:t>: Call free on 116 123</w:t>
      </w:r>
    </w:p>
    <w:p w14:paraId="24CB60D8" w14:textId="77777777" w:rsidR="00610472" w:rsidRDefault="00610472">
      <w:pPr>
        <w:spacing w:line="315" w:lineRule="auto"/>
        <w:rPr>
          <w:color w:val="0B0C0C"/>
        </w:rPr>
      </w:pPr>
    </w:p>
    <w:p w14:paraId="294F105E" w14:textId="77777777" w:rsidR="00610472" w:rsidRDefault="004C51EB">
      <w:pPr>
        <w:spacing w:line="315" w:lineRule="auto"/>
        <w:rPr>
          <w:b/>
          <w:color w:val="0B0C0C"/>
        </w:rPr>
      </w:pPr>
      <w:r>
        <w:rPr>
          <w:b/>
          <w:color w:val="0B0C0C"/>
        </w:rPr>
        <w:t>Childline: 0800 1111</w:t>
      </w:r>
    </w:p>
    <w:p w14:paraId="5933AE14" w14:textId="77777777" w:rsidR="00610472" w:rsidRDefault="00610472">
      <w:pPr>
        <w:spacing w:line="315" w:lineRule="auto"/>
        <w:rPr>
          <w:color w:val="0B0C0C"/>
        </w:rPr>
      </w:pPr>
    </w:p>
    <w:p w14:paraId="7EA09952" w14:textId="77777777" w:rsidR="007B7E2F" w:rsidRDefault="007B7E2F">
      <w:pPr>
        <w:spacing w:line="315" w:lineRule="auto"/>
        <w:rPr>
          <w:b/>
          <w:color w:val="FF0000"/>
          <w:sz w:val="28"/>
          <w:szCs w:val="28"/>
        </w:rPr>
      </w:pPr>
    </w:p>
    <w:p w14:paraId="2EAA1D7E" w14:textId="7BC2E38D" w:rsidR="00610472" w:rsidRDefault="004C51EB">
      <w:pPr>
        <w:spacing w:line="315" w:lineRule="auto"/>
        <w:rPr>
          <w:b/>
          <w:color w:val="FF0000"/>
          <w:sz w:val="28"/>
          <w:szCs w:val="28"/>
        </w:rPr>
      </w:pPr>
      <w:r>
        <w:rPr>
          <w:b/>
          <w:color w:val="FF0000"/>
          <w:sz w:val="28"/>
          <w:szCs w:val="28"/>
        </w:rPr>
        <w:t>If you need urgent help</w:t>
      </w:r>
    </w:p>
    <w:p w14:paraId="4F3A37A6" w14:textId="77777777" w:rsidR="00610472" w:rsidRDefault="00610472">
      <w:pPr>
        <w:spacing w:line="315" w:lineRule="auto"/>
        <w:rPr>
          <w:b/>
          <w:color w:val="0B0C0C"/>
        </w:rPr>
      </w:pPr>
    </w:p>
    <w:p w14:paraId="0775C316" w14:textId="77777777" w:rsidR="00610472" w:rsidRDefault="004C51EB">
      <w:pPr>
        <w:spacing w:line="315" w:lineRule="auto"/>
        <w:rPr>
          <w:color w:val="0B0C0C"/>
        </w:rPr>
      </w:pPr>
      <w:r>
        <w:rPr>
          <w:color w:val="0B0C0C"/>
        </w:rPr>
        <w:t xml:space="preserve">For urgent medical attention, your options are Accident &amp; Emergency (A&amp;E) and Emergency GP appointments. For urgent medical advice you can call the NHS </w:t>
      </w:r>
      <w:r>
        <w:rPr>
          <w:color w:val="FF0000"/>
        </w:rPr>
        <w:t>111</w:t>
      </w:r>
      <w:r>
        <w:rPr>
          <w:color w:val="0B0C0C"/>
        </w:rPr>
        <w:t xml:space="preserve"> (England) or NHS Direct (Wales).</w:t>
      </w:r>
    </w:p>
    <w:p w14:paraId="4BC9C60F" w14:textId="77777777" w:rsidR="00610472" w:rsidRDefault="00610472">
      <w:pPr>
        <w:spacing w:line="315" w:lineRule="auto"/>
        <w:rPr>
          <w:color w:val="0B0C0C"/>
        </w:rPr>
      </w:pPr>
    </w:p>
    <w:p w14:paraId="54CE70DB" w14:textId="0255D176" w:rsidR="00610472" w:rsidRDefault="004C51EB" w:rsidP="00A428FB">
      <w:pPr>
        <w:spacing w:line="315" w:lineRule="auto"/>
      </w:pPr>
      <w:r>
        <w:rPr>
          <w:color w:val="0B0C0C"/>
        </w:rPr>
        <w:t xml:space="preserve">Use the online tool on Mind if You feel that yourself or someone you know needs urgent help. </w:t>
      </w:r>
      <w:hyperlink r:id="rId9">
        <w:r>
          <w:rPr>
            <w:color w:val="1155CC"/>
            <w:u w:val="single"/>
          </w:rPr>
          <w:t>https://www.mind.org.uk/need-urgent-help/using-this-tool/</w:t>
        </w:r>
      </w:hyperlink>
      <w:r>
        <w:rPr>
          <w:color w:val="0B0C0C"/>
        </w:rPr>
        <w:t xml:space="preserve"> </w:t>
      </w:r>
    </w:p>
    <w:sectPr w:rsidR="00610472" w:rsidSect="00CC3485">
      <w:footerReference w:type="default" r:id="rId10"/>
      <w:pgSz w:w="11909" w:h="16834" w:code="9"/>
      <w:pgMar w:top="360" w:right="288" w:bottom="576" w:left="43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09868" w14:textId="77777777" w:rsidR="006A4A20" w:rsidRDefault="006A4A20">
      <w:pPr>
        <w:spacing w:line="240" w:lineRule="auto"/>
      </w:pPr>
      <w:r>
        <w:separator/>
      </w:r>
    </w:p>
  </w:endnote>
  <w:endnote w:type="continuationSeparator" w:id="0">
    <w:p w14:paraId="5C7898DB" w14:textId="77777777" w:rsidR="006A4A20" w:rsidRDefault="006A4A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5F6CC" w14:textId="1CAD8C48" w:rsidR="00610472" w:rsidRDefault="00CC3485">
    <w:pPr>
      <w:rPr>
        <w:i/>
        <w:sz w:val="20"/>
        <w:szCs w:val="20"/>
      </w:rPr>
    </w:pPr>
    <w:r>
      <w:rPr>
        <w:i/>
        <w:sz w:val="20"/>
        <w:szCs w:val="20"/>
      </w:rPr>
      <w:t>R</w:t>
    </w:r>
    <w:r w:rsidR="004C51EB">
      <w:rPr>
        <w:i/>
        <w:sz w:val="20"/>
        <w:szCs w:val="20"/>
      </w:rPr>
      <w:t xml:space="preserve">AFC </w:t>
    </w:r>
    <w:r>
      <w:rPr>
        <w:i/>
        <w:sz w:val="20"/>
        <w:szCs w:val="20"/>
      </w:rPr>
      <w:t>W</w:t>
    </w:r>
    <w:r w:rsidR="004C51EB">
      <w:rPr>
        <w:i/>
        <w:sz w:val="20"/>
        <w:szCs w:val="20"/>
      </w:rPr>
      <w:t>ellbeing &amp; Mental Health Pla</w:t>
    </w:r>
    <w:r>
      <w:rPr>
        <w:i/>
        <w:sz w:val="20"/>
        <w:szCs w:val="20"/>
      </w:rPr>
      <w:t>n</w:t>
    </w:r>
    <w:r w:rsidR="004C51EB">
      <w:rPr>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D72AD" w14:textId="77777777" w:rsidR="006A4A20" w:rsidRDefault="006A4A20">
      <w:pPr>
        <w:spacing w:line="240" w:lineRule="auto"/>
      </w:pPr>
      <w:r>
        <w:separator/>
      </w:r>
    </w:p>
  </w:footnote>
  <w:footnote w:type="continuationSeparator" w:id="0">
    <w:p w14:paraId="4AE4073A" w14:textId="77777777" w:rsidR="006A4A20" w:rsidRDefault="006A4A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14639"/>
    <w:multiLevelType w:val="hybridMultilevel"/>
    <w:tmpl w:val="8346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E4F64"/>
    <w:multiLevelType w:val="multilevel"/>
    <w:tmpl w:val="F88E1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774E7E"/>
    <w:multiLevelType w:val="multilevel"/>
    <w:tmpl w:val="08DC23B6"/>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754CC3"/>
    <w:multiLevelType w:val="hybridMultilevel"/>
    <w:tmpl w:val="4100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007B67"/>
    <w:multiLevelType w:val="hybridMultilevel"/>
    <w:tmpl w:val="D46C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C2351"/>
    <w:multiLevelType w:val="multilevel"/>
    <w:tmpl w:val="04F488D0"/>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472"/>
    <w:rsid w:val="00004E75"/>
    <w:rsid w:val="00181791"/>
    <w:rsid w:val="004C51EB"/>
    <w:rsid w:val="005E3092"/>
    <w:rsid w:val="00610472"/>
    <w:rsid w:val="006A4A20"/>
    <w:rsid w:val="007B7E2F"/>
    <w:rsid w:val="009D30D3"/>
    <w:rsid w:val="00A428FB"/>
    <w:rsid w:val="00C433F5"/>
    <w:rsid w:val="00CC3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87B8"/>
  <w15:docId w15:val="{0A93767E-1DC7-44E5-AE71-AF4D1395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C3485"/>
    <w:pPr>
      <w:tabs>
        <w:tab w:val="center" w:pos="4680"/>
        <w:tab w:val="right" w:pos="9360"/>
      </w:tabs>
      <w:spacing w:line="240" w:lineRule="auto"/>
    </w:pPr>
  </w:style>
  <w:style w:type="character" w:customStyle="1" w:styleId="HeaderChar">
    <w:name w:val="Header Char"/>
    <w:basedOn w:val="DefaultParagraphFont"/>
    <w:link w:val="Header"/>
    <w:uiPriority w:val="99"/>
    <w:rsid w:val="00CC3485"/>
  </w:style>
  <w:style w:type="paragraph" w:styleId="Footer">
    <w:name w:val="footer"/>
    <w:basedOn w:val="Normal"/>
    <w:link w:val="FooterChar"/>
    <w:uiPriority w:val="99"/>
    <w:unhideWhenUsed/>
    <w:rsid w:val="00CC3485"/>
    <w:pPr>
      <w:tabs>
        <w:tab w:val="center" w:pos="4680"/>
        <w:tab w:val="right" w:pos="9360"/>
      </w:tabs>
      <w:spacing w:line="240" w:lineRule="auto"/>
    </w:pPr>
  </w:style>
  <w:style w:type="character" w:customStyle="1" w:styleId="FooterChar">
    <w:name w:val="Footer Char"/>
    <w:basedOn w:val="DefaultParagraphFont"/>
    <w:link w:val="Footer"/>
    <w:uiPriority w:val="99"/>
    <w:rsid w:val="00CC3485"/>
  </w:style>
  <w:style w:type="paragraph" w:styleId="NoSpacing">
    <w:name w:val="No Spacing"/>
    <w:uiPriority w:val="1"/>
    <w:qFormat/>
    <w:rsid w:val="00004E7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ind.org.uk/need-urgent-help/using-this-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TicketAdmin03</dc:creator>
  <cp:lastModifiedBy>Tony Ellis</cp:lastModifiedBy>
  <cp:revision>2</cp:revision>
  <dcterms:created xsi:type="dcterms:W3CDTF">2020-02-25T10:35:00Z</dcterms:created>
  <dcterms:modified xsi:type="dcterms:W3CDTF">2020-02-25T10:35:00Z</dcterms:modified>
</cp:coreProperties>
</file>